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7458" w14:textId="77777777" w:rsidR="00F2136C" w:rsidRPr="00591B99" w:rsidRDefault="00F2136C" w:rsidP="00F2136C">
      <w:pPr>
        <w:pStyle w:val="Titre1"/>
        <w:contextualSpacing/>
        <w:rPr>
          <w:rFonts w:ascii="Times New Roman" w:hAnsi="Times New Roman" w:cs="Times New Roman"/>
          <w:color w:val="000000" w:themeColor="text1"/>
          <w:sz w:val="22"/>
          <w:szCs w:val="22"/>
        </w:rPr>
        <w:sectPr w:rsidR="00F2136C" w:rsidRPr="00591B99" w:rsidSect="00791AB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1418" w:footer="709" w:gutter="0"/>
          <w:cols w:space="708"/>
          <w:docGrid w:linePitch="400"/>
        </w:sectPr>
      </w:pPr>
    </w:p>
    <w:p w14:paraId="10BC1FB9" w14:textId="77777777" w:rsidR="00423D45" w:rsidRPr="00591B99" w:rsidRDefault="00423D45">
      <w:pPr>
        <w:rPr>
          <w:sz w:val="22"/>
          <w:szCs w:val="22"/>
          <w:lang w:eastAsia="en-US"/>
        </w:rPr>
      </w:pPr>
    </w:p>
    <w:p w14:paraId="1C19C830" w14:textId="77777777" w:rsidR="00423D45" w:rsidRPr="00591B99" w:rsidRDefault="00423D45">
      <w:pPr>
        <w:rPr>
          <w:sz w:val="22"/>
          <w:szCs w:val="22"/>
          <w:lang w:eastAsia="en-US"/>
        </w:rPr>
      </w:pPr>
    </w:p>
    <w:p w14:paraId="242193F5" w14:textId="77777777" w:rsidR="00423D45" w:rsidRPr="00591B99" w:rsidRDefault="00423D45">
      <w:pPr>
        <w:rPr>
          <w:sz w:val="22"/>
          <w:szCs w:val="22"/>
          <w:lang w:eastAsia="en-US"/>
        </w:rPr>
      </w:pPr>
    </w:p>
    <w:p w14:paraId="3735F286" w14:textId="77777777" w:rsidR="00423D45" w:rsidRPr="00591B99" w:rsidRDefault="00423D45">
      <w:pPr>
        <w:rPr>
          <w:sz w:val="22"/>
          <w:szCs w:val="22"/>
          <w:lang w:eastAsia="en-US"/>
        </w:rPr>
      </w:pPr>
    </w:p>
    <w:p w14:paraId="2BA5D453" w14:textId="77777777" w:rsidR="00423D45" w:rsidRPr="00591B99" w:rsidRDefault="009B39F2">
      <w:pPr>
        <w:rPr>
          <w:sz w:val="22"/>
          <w:szCs w:val="22"/>
          <w:lang w:eastAsia="en-US"/>
        </w:rPr>
      </w:pPr>
      <w:bookmarkStart w:id="0" w:name="_Toc57382749"/>
      <w:r w:rsidRPr="00591B99">
        <w:rPr>
          <w:noProof/>
          <w:sz w:val="22"/>
          <w:szCs w:val="22"/>
        </w:rPr>
        <w:drawing>
          <wp:anchor distT="0" distB="0" distL="114300" distR="114300" simplePos="0" relativeHeight="251659264" behindDoc="1" locked="0" layoutInCell="1" allowOverlap="1" wp14:anchorId="2B09167A" wp14:editId="16B01FDD">
            <wp:simplePos x="0" y="0"/>
            <wp:positionH relativeFrom="column">
              <wp:posOffset>1856105</wp:posOffset>
            </wp:positionH>
            <wp:positionV relativeFrom="paragraph">
              <wp:posOffset>132715</wp:posOffset>
            </wp:positionV>
            <wp:extent cx="1713230" cy="1547495"/>
            <wp:effectExtent l="0" t="0" r="1270" b="1905"/>
            <wp:wrapTight wrapText="bothSides">
              <wp:wrapPolygon edited="0">
                <wp:start x="0" y="0"/>
                <wp:lineTo x="0" y="21449"/>
                <wp:lineTo x="21456" y="21449"/>
                <wp:lineTo x="2145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acr - NOIR.jpg"/>
                    <pic:cNvPicPr/>
                  </pic:nvPicPr>
                  <pic:blipFill>
                    <a:blip r:embed="rId14"/>
                    <a:stretch>
                      <a:fillRect/>
                    </a:stretch>
                  </pic:blipFill>
                  <pic:spPr>
                    <a:xfrm>
                      <a:off x="0" y="0"/>
                      <a:ext cx="1713230" cy="15474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3CF3F3C" w14:textId="77777777" w:rsidR="00423D45" w:rsidRPr="00591B99" w:rsidRDefault="00423D45">
      <w:pPr>
        <w:rPr>
          <w:sz w:val="22"/>
          <w:szCs w:val="22"/>
          <w:lang w:eastAsia="en-US"/>
        </w:rPr>
      </w:pPr>
    </w:p>
    <w:p w14:paraId="10B9946D" w14:textId="77777777" w:rsidR="00423D45" w:rsidRPr="00591B99" w:rsidRDefault="00423D45">
      <w:pPr>
        <w:rPr>
          <w:sz w:val="22"/>
          <w:szCs w:val="22"/>
          <w:lang w:eastAsia="en-US"/>
        </w:rPr>
      </w:pPr>
    </w:p>
    <w:p w14:paraId="3A7FD2D8" w14:textId="77777777" w:rsidR="00423D45" w:rsidRPr="00591B99" w:rsidRDefault="00423D45">
      <w:pPr>
        <w:rPr>
          <w:sz w:val="22"/>
          <w:szCs w:val="22"/>
          <w:lang w:eastAsia="en-US"/>
        </w:rPr>
      </w:pPr>
    </w:p>
    <w:p w14:paraId="54C8799D" w14:textId="77777777" w:rsidR="00223890" w:rsidRPr="00591B99" w:rsidRDefault="00223890">
      <w:pPr>
        <w:rPr>
          <w:sz w:val="22"/>
          <w:szCs w:val="22"/>
          <w:lang w:eastAsia="en-US"/>
        </w:rPr>
      </w:pPr>
    </w:p>
    <w:p w14:paraId="29EE7160" w14:textId="77777777" w:rsidR="00223890" w:rsidRPr="00591B99" w:rsidRDefault="00223890">
      <w:pPr>
        <w:rPr>
          <w:sz w:val="22"/>
          <w:szCs w:val="22"/>
          <w:lang w:eastAsia="en-US"/>
        </w:rPr>
      </w:pPr>
    </w:p>
    <w:p w14:paraId="3B803496" w14:textId="77777777" w:rsidR="00223890" w:rsidRPr="00591B99" w:rsidRDefault="00223890">
      <w:pPr>
        <w:rPr>
          <w:sz w:val="22"/>
          <w:szCs w:val="22"/>
          <w:lang w:eastAsia="en-US"/>
        </w:rPr>
      </w:pPr>
    </w:p>
    <w:p w14:paraId="406E279F" w14:textId="77777777" w:rsidR="00223890" w:rsidRPr="00591B99" w:rsidRDefault="00223890">
      <w:pPr>
        <w:rPr>
          <w:sz w:val="22"/>
          <w:szCs w:val="22"/>
          <w:lang w:eastAsia="en-US"/>
        </w:rPr>
      </w:pPr>
    </w:p>
    <w:p w14:paraId="5CF2E364" w14:textId="77777777" w:rsidR="00223890" w:rsidRPr="00591B99" w:rsidRDefault="00223890">
      <w:pPr>
        <w:rPr>
          <w:sz w:val="22"/>
          <w:szCs w:val="22"/>
          <w:lang w:eastAsia="en-US"/>
        </w:rPr>
      </w:pPr>
    </w:p>
    <w:p w14:paraId="6D0A4AFE" w14:textId="77777777" w:rsidR="00223890" w:rsidRPr="00591B99" w:rsidRDefault="00223890">
      <w:pPr>
        <w:rPr>
          <w:sz w:val="22"/>
          <w:szCs w:val="22"/>
          <w:lang w:eastAsia="en-US"/>
        </w:rPr>
      </w:pPr>
    </w:p>
    <w:p w14:paraId="3EEBE00B" w14:textId="77777777" w:rsidR="00223890" w:rsidRPr="00591B99" w:rsidRDefault="00223890">
      <w:pPr>
        <w:rPr>
          <w:sz w:val="22"/>
          <w:szCs w:val="22"/>
          <w:lang w:eastAsia="en-US"/>
        </w:rPr>
      </w:pPr>
    </w:p>
    <w:p w14:paraId="79FEE3E1" w14:textId="77777777" w:rsidR="00223890" w:rsidRDefault="00223890">
      <w:pPr>
        <w:rPr>
          <w:sz w:val="22"/>
          <w:szCs w:val="22"/>
          <w:lang w:eastAsia="en-US"/>
        </w:rPr>
      </w:pPr>
    </w:p>
    <w:p w14:paraId="42791F6E" w14:textId="77777777" w:rsidR="008C1F2C" w:rsidRDefault="008C1F2C">
      <w:pPr>
        <w:rPr>
          <w:sz w:val="22"/>
          <w:szCs w:val="22"/>
          <w:lang w:eastAsia="en-US"/>
        </w:rPr>
      </w:pPr>
    </w:p>
    <w:p w14:paraId="3BB79FFE" w14:textId="77777777" w:rsidR="00223890" w:rsidRPr="008C1F2C" w:rsidRDefault="008C1F2C" w:rsidP="008C1F2C">
      <w:pPr>
        <w:jc w:val="center"/>
        <w:rPr>
          <w:color w:val="2F5496" w:themeColor="accent1" w:themeShade="BF"/>
          <w:sz w:val="28"/>
          <w:szCs w:val="28"/>
        </w:rPr>
      </w:pPr>
      <w:r w:rsidRPr="008C1F2C">
        <w:rPr>
          <w:color w:val="2F5496" w:themeColor="accent1" w:themeShade="BF"/>
          <w:sz w:val="28"/>
          <w:szCs w:val="28"/>
          <w:lang w:eastAsia="en-US"/>
        </w:rPr>
        <w:t xml:space="preserve">PROGRAMME DE LA FORMATION AU BATC </w:t>
      </w:r>
    </w:p>
    <w:p w14:paraId="0E81B5BC" w14:textId="77777777" w:rsidR="00E7483A" w:rsidRDefault="00E7483A" w:rsidP="00E7483A"/>
    <w:sdt>
      <w:sdtPr>
        <w:rPr>
          <w:rFonts w:asciiTheme="minorHAnsi" w:eastAsiaTheme="minorHAnsi" w:hAnsiTheme="minorHAnsi" w:cstheme="minorBidi"/>
          <w:b w:val="0"/>
          <w:bCs w:val="0"/>
          <w:color w:val="auto"/>
          <w:sz w:val="24"/>
          <w:szCs w:val="24"/>
          <w:lang w:eastAsia="en-US"/>
        </w:rPr>
        <w:id w:val="-1367983545"/>
        <w:docPartObj>
          <w:docPartGallery w:val="Table of Contents"/>
          <w:docPartUnique/>
        </w:docPartObj>
      </w:sdtPr>
      <w:sdtEndPr>
        <w:rPr>
          <w:rFonts w:ascii="Times New Roman" w:eastAsia="Times New Roman" w:hAnsi="Times New Roman" w:cs="Times New Roman"/>
          <w:noProof/>
          <w:lang w:eastAsia="fr-FR"/>
        </w:rPr>
      </w:sdtEndPr>
      <w:sdtContent>
        <w:p w14:paraId="21259456" w14:textId="77777777" w:rsidR="00E7483A" w:rsidRDefault="00E7483A" w:rsidP="00E7483A">
          <w:pPr>
            <w:pStyle w:val="En-ttedetabledesmatires"/>
          </w:pPr>
          <w:r>
            <w:t>Table des matières</w:t>
          </w:r>
        </w:p>
        <w:p w14:paraId="66B547CE" w14:textId="4FEBE8A6" w:rsidR="002C1D41" w:rsidRDefault="00E7483A">
          <w:pPr>
            <w:pStyle w:val="TM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68790073" w:history="1">
            <w:r w:rsidR="002C1D41" w:rsidRPr="00667178">
              <w:rPr>
                <w:rStyle w:val="Lienhypertexte"/>
                <w:noProof/>
              </w:rPr>
              <w:t>Objectifs de la formation :</w:t>
            </w:r>
            <w:r w:rsidR="002C1D41">
              <w:rPr>
                <w:noProof/>
                <w:webHidden/>
              </w:rPr>
              <w:tab/>
            </w:r>
            <w:r w:rsidR="002C1D41">
              <w:rPr>
                <w:noProof/>
                <w:webHidden/>
              </w:rPr>
              <w:fldChar w:fldCharType="begin"/>
            </w:r>
            <w:r w:rsidR="002C1D41">
              <w:rPr>
                <w:noProof/>
                <w:webHidden/>
              </w:rPr>
              <w:instrText xml:space="preserve"> PAGEREF _Toc68790073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53908C4A" w14:textId="14A78E52" w:rsidR="002C1D41" w:rsidRDefault="00000000">
          <w:pPr>
            <w:pStyle w:val="TM2"/>
            <w:tabs>
              <w:tab w:val="right" w:leader="dot" w:pos="9056"/>
            </w:tabs>
            <w:rPr>
              <w:rFonts w:eastAsiaTheme="minorEastAsia" w:cstheme="minorBidi"/>
              <w:i w:val="0"/>
              <w:iCs w:val="0"/>
              <w:noProof/>
              <w:sz w:val="24"/>
              <w:szCs w:val="24"/>
            </w:rPr>
          </w:pPr>
          <w:hyperlink w:anchor="_Toc68790074" w:history="1">
            <w:r w:rsidR="002C1D41" w:rsidRPr="00667178">
              <w:rPr>
                <w:rStyle w:val="Lienhypertexte"/>
                <w:noProof/>
              </w:rPr>
              <w:t>Objectifs de la première année :</w:t>
            </w:r>
            <w:r w:rsidR="002C1D41">
              <w:rPr>
                <w:noProof/>
                <w:webHidden/>
              </w:rPr>
              <w:tab/>
            </w:r>
            <w:r w:rsidR="002C1D41">
              <w:rPr>
                <w:noProof/>
                <w:webHidden/>
              </w:rPr>
              <w:fldChar w:fldCharType="begin"/>
            </w:r>
            <w:r w:rsidR="002C1D41">
              <w:rPr>
                <w:noProof/>
                <w:webHidden/>
              </w:rPr>
              <w:instrText xml:space="preserve"> PAGEREF _Toc68790074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6B62E6A5" w14:textId="0A0B7C1D" w:rsidR="002C1D41" w:rsidRDefault="00000000">
          <w:pPr>
            <w:pStyle w:val="TM2"/>
            <w:tabs>
              <w:tab w:val="right" w:leader="dot" w:pos="9056"/>
            </w:tabs>
            <w:rPr>
              <w:rFonts w:eastAsiaTheme="minorEastAsia" w:cstheme="minorBidi"/>
              <w:i w:val="0"/>
              <w:iCs w:val="0"/>
              <w:noProof/>
              <w:sz w:val="24"/>
              <w:szCs w:val="24"/>
            </w:rPr>
          </w:pPr>
          <w:hyperlink w:anchor="_Toc68790075" w:history="1">
            <w:r w:rsidR="002C1D41" w:rsidRPr="00667178">
              <w:rPr>
                <w:rStyle w:val="Lienhypertexte"/>
                <w:noProof/>
              </w:rPr>
              <w:t>Objectifs de la seconde année :</w:t>
            </w:r>
            <w:r w:rsidR="002C1D41">
              <w:rPr>
                <w:noProof/>
                <w:webHidden/>
              </w:rPr>
              <w:tab/>
            </w:r>
            <w:r w:rsidR="002C1D41">
              <w:rPr>
                <w:noProof/>
                <w:webHidden/>
              </w:rPr>
              <w:fldChar w:fldCharType="begin"/>
            </w:r>
            <w:r w:rsidR="002C1D41">
              <w:rPr>
                <w:noProof/>
                <w:webHidden/>
              </w:rPr>
              <w:instrText xml:space="preserve"> PAGEREF _Toc68790075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4C373A22" w14:textId="5BD5E2E5" w:rsidR="002C1D41" w:rsidRDefault="00000000">
          <w:pPr>
            <w:pStyle w:val="TM1"/>
            <w:tabs>
              <w:tab w:val="right" w:leader="dot" w:pos="9056"/>
            </w:tabs>
            <w:rPr>
              <w:rFonts w:eastAsiaTheme="minorEastAsia" w:cstheme="minorBidi"/>
              <w:b w:val="0"/>
              <w:bCs w:val="0"/>
              <w:noProof/>
              <w:sz w:val="24"/>
              <w:szCs w:val="24"/>
            </w:rPr>
          </w:pPr>
          <w:hyperlink w:anchor="_Toc68790076" w:history="1">
            <w:r w:rsidR="002C1D41" w:rsidRPr="00667178">
              <w:rPr>
                <w:rStyle w:val="Lienhypertexte"/>
                <w:noProof/>
              </w:rPr>
              <w:t>Durée de la formation :</w:t>
            </w:r>
            <w:r w:rsidR="002C1D41">
              <w:rPr>
                <w:noProof/>
                <w:webHidden/>
              </w:rPr>
              <w:tab/>
            </w:r>
            <w:r w:rsidR="002C1D41">
              <w:rPr>
                <w:noProof/>
                <w:webHidden/>
              </w:rPr>
              <w:fldChar w:fldCharType="begin"/>
            </w:r>
            <w:r w:rsidR="002C1D41">
              <w:rPr>
                <w:noProof/>
                <w:webHidden/>
              </w:rPr>
              <w:instrText xml:space="preserve"> PAGEREF _Toc68790076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7DBDFD4B" w14:textId="1F4673F5" w:rsidR="002C1D41" w:rsidRDefault="00000000">
          <w:pPr>
            <w:pStyle w:val="TM1"/>
            <w:tabs>
              <w:tab w:val="right" w:leader="dot" w:pos="9056"/>
            </w:tabs>
            <w:rPr>
              <w:rFonts w:eastAsiaTheme="minorEastAsia" w:cstheme="minorBidi"/>
              <w:b w:val="0"/>
              <w:bCs w:val="0"/>
              <w:noProof/>
              <w:sz w:val="24"/>
              <w:szCs w:val="24"/>
            </w:rPr>
          </w:pPr>
          <w:hyperlink w:anchor="_Toc68790077" w:history="1">
            <w:r w:rsidR="002C1D41" w:rsidRPr="00667178">
              <w:rPr>
                <w:rStyle w:val="Lienhypertexte"/>
                <w:noProof/>
              </w:rPr>
              <w:t>Public :</w:t>
            </w:r>
            <w:r w:rsidR="002C1D41">
              <w:rPr>
                <w:noProof/>
                <w:webHidden/>
              </w:rPr>
              <w:tab/>
            </w:r>
            <w:r w:rsidR="002C1D41">
              <w:rPr>
                <w:noProof/>
                <w:webHidden/>
              </w:rPr>
              <w:fldChar w:fldCharType="begin"/>
            </w:r>
            <w:r w:rsidR="002C1D41">
              <w:rPr>
                <w:noProof/>
                <w:webHidden/>
              </w:rPr>
              <w:instrText xml:space="preserve"> PAGEREF _Toc68790077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7CAB295E" w14:textId="305C497A" w:rsidR="002C1D41" w:rsidRDefault="00000000">
          <w:pPr>
            <w:pStyle w:val="TM2"/>
            <w:tabs>
              <w:tab w:val="right" w:leader="dot" w:pos="9056"/>
            </w:tabs>
            <w:rPr>
              <w:rFonts w:eastAsiaTheme="minorEastAsia" w:cstheme="minorBidi"/>
              <w:i w:val="0"/>
              <w:iCs w:val="0"/>
              <w:noProof/>
              <w:sz w:val="24"/>
              <w:szCs w:val="24"/>
            </w:rPr>
          </w:pPr>
          <w:hyperlink w:anchor="_Toc68790078" w:history="1">
            <w:r w:rsidR="002C1D41" w:rsidRPr="00667178">
              <w:rPr>
                <w:rStyle w:val="Lienhypertexte"/>
                <w:noProof/>
              </w:rPr>
              <w:t>Pré-requis :</w:t>
            </w:r>
            <w:r w:rsidR="002C1D41">
              <w:rPr>
                <w:noProof/>
                <w:webHidden/>
              </w:rPr>
              <w:tab/>
            </w:r>
            <w:r w:rsidR="002C1D41">
              <w:rPr>
                <w:noProof/>
                <w:webHidden/>
              </w:rPr>
              <w:fldChar w:fldCharType="begin"/>
            </w:r>
            <w:r w:rsidR="002C1D41">
              <w:rPr>
                <w:noProof/>
                <w:webHidden/>
              </w:rPr>
              <w:instrText xml:space="preserve"> PAGEREF _Toc68790078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4D5EF68E" w14:textId="246FB116" w:rsidR="002C1D41" w:rsidRDefault="00000000">
          <w:pPr>
            <w:pStyle w:val="TM2"/>
            <w:tabs>
              <w:tab w:val="right" w:leader="dot" w:pos="9056"/>
            </w:tabs>
            <w:rPr>
              <w:rFonts w:eastAsiaTheme="minorEastAsia" w:cstheme="minorBidi"/>
              <w:i w:val="0"/>
              <w:iCs w:val="0"/>
              <w:noProof/>
              <w:sz w:val="24"/>
              <w:szCs w:val="24"/>
            </w:rPr>
          </w:pPr>
          <w:hyperlink w:anchor="_Toc68790079" w:history="1">
            <w:r w:rsidR="002C1D41" w:rsidRPr="00667178">
              <w:rPr>
                <w:rStyle w:val="Lienhypertexte"/>
                <w:noProof/>
              </w:rPr>
              <w:t>Concours d’admission :</w:t>
            </w:r>
            <w:r w:rsidR="002C1D41">
              <w:rPr>
                <w:noProof/>
                <w:webHidden/>
              </w:rPr>
              <w:tab/>
            </w:r>
            <w:r w:rsidR="002C1D41">
              <w:rPr>
                <w:noProof/>
                <w:webHidden/>
              </w:rPr>
              <w:fldChar w:fldCharType="begin"/>
            </w:r>
            <w:r w:rsidR="002C1D41">
              <w:rPr>
                <w:noProof/>
                <w:webHidden/>
              </w:rPr>
              <w:instrText xml:space="preserve"> PAGEREF _Toc68790079 \h </w:instrText>
            </w:r>
            <w:r w:rsidR="002C1D41">
              <w:rPr>
                <w:noProof/>
                <w:webHidden/>
              </w:rPr>
            </w:r>
            <w:r w:rsidR="002C1D41">
              <w:rPr>
                <w:noProof/>
                <w:webHidden/>
              </w:rPr>
              <w:fldChar w:fldCharType="separate"/>
            </w:r>
            <w:r w:rsidR="00533084">
              <w:rPr>
                <w:noProof/>
                <w:webHidden/>
              </w:rPr>
              <w:t>2</w:t>
            </w:r>
            <w:r w:rsidR="002C1D41">
              <w:rPr>
                <w:noProof/>
                <w:webHidden/>
              </w:rPr>
              <w:fldChar w:fldCharType="end"/>
            </w:r>
          </w:hyperlink>
        </w:p>
        <w:p w14:paraId="4F2585B8" w14:textId="7534EF11" w:rsidR="002C1D41" w:rsidRDefault="00000000">
          <w:pPr>
            <w:pStyle w:val="TM2"/>
            <w:tabs>
              <w:tab w:val="right" w:leader="dot" w:pos="9056"/>
            </w:tabs>
            <w:rPr>
              <w:rFonts w:eastAsiaTheme="minorEastAsia" w:cstheme="minorBidi"/>
              <w:i w:val="0"/>
              <w:iCs w:val="0"/>
              <w:noProof/>
              <w:sz w:val="24"/>
              <w:szCs w:val="24"/>
            </w:rPr>
          </w:pPr>
          <w:hyperlink w:anchor="_Toc68790080" w:history="1">
            <w:r w:rsidR="002C1D41" w:rsidRPr="00667178">
              <w:rPr>
                <w:rStyle w:val="Lienhypertexte"/>
                <w:noProof/>
              </w:rPr>
              <w:t>Effectif :</w:t>
            </w:r>
            <w:r w:rsidR="002C1D41">
              <w:rPr>
                <w:noProof/>
                <w:webHidden/>
              </w:rPr>
              <w:tab/>
            </w:r>
            <w:r w:rsidR="002C1D41">
              <w:rPr>
                <w:noProof/>
                <w:webHidden/>
              </w:rPr>
              <w:fldChar w:fldCharType="begin"/>
            </w:r>
            <w:r w:rsidR="002C1D41">
              <w:rPr>
                <w:noProof/>
                <w:webHidden/>
              </w:rPr>
              <w:instrText xml:space="preserve"> PAGEREF _Toc68790080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6D87BF67" w14:textId="28867544" w:rsidR="002C1D41" w:rsidRDefault="00000000">
          <w:pPr>
            <w:pStyle w:val="TM1"/>
            <w:tabs>
              <w:tab w:val="right" w:leader="dot" w:pos="9056"/>
            </w:tabs>
            <w:rPr>
              <w:rFonts w:eastAsiaTheme="minorEastAsia" w:cstheme="minorBidi"/>
              <w:b w:val="0"/>
              <w:bCs w:val="0"/>
              <w:noProof/>
              <w:sz w:val="24"/>
              <w:szCs w:val="24"/>
            </w:rPr>
          </w:pPr>
          <w:hyperlink w:anchor="_Toc68790081" w:history="1">
            <w:r w:rsidR="002C1D41" w:rsidRPr="00667178">
              <w:rPr>
                <w:rStyle w:val="Lienhypertexte"/>
                <w:noProof/>
              </w:rPr>
              <w:t>L’organisation des études :</w:t>
            </w:r>
            <w:r w:rsidR="002C1D41">
              <w:rPr>
                <w:noProof/>
                <w:webHidden/>
              </w:rPr>
              <w:tab/>
            </w:r>
            <w:r w:rsidR="002C1D41">
              <w:rPr>
                <w:noProof/>
                <w:webHidden/>
              </w:rPr>
              <w:fldChar w:fldCharType="begin"/>
            </w:r>
            <w:r w:rsidR="002C1D41">
              <w:rPr>
                <w:noProof/>
                <w:webHidden/>
              </w:rPr>
              <w:instrText xml:space="preserve"> PAGEREF _Toc68790081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0BC6D146" w14:textId="3C17E5E3" w:rsidR="002C1D41" w:rsidRDefault="00000000">
          <w:pPr>
            <w:pStyle w:val="TM2"/>
            <w:tabs>
              <w:tab w:val="right" w:leader="dot" w:pos="9056"/>
            </w:tabs>
            <w:rPr>
              <w:rFonts w:eastAsiaTheme="minorEastAsia" w:cstheme="minorBidi"/>
              <w:i w:val="0"/>
              <w:iCs w:val="0"/>
              <w:noProof/>
              <w:sz w:val="24"/>
              <w:szCs w:val="24"/>
            </w:rPr>
          </w:pPr>
          <w:hyperlink w:anchor="_Toc68790082" w:history="1">
            <w:r w:rsidR="002C1D41" w:rsidRPr="00667178">
              <w:rPr>
                <w:rStyle w:val="Lienhypertexte"/>
                <w:noProof/>
              </w:rPr>
              <w:t>Les enseignements professionnels</w:t>
            </w:r>
            <w:r w:rsidR="002C1D41">
              <w:rPr>
                <w:noProof/>
                <w:webHidden/>
              </w:rPr>
              <w:tab/>
            </w:r>
            <w:r w:rsidR="002C1D41">
              <w:rPr>
                <w:noProof/>
                <w:webHidden/>
              </w:rPr>
              <w:fldChar w:fldCharType="begin"/>
            </w:r>
            <w:r w:rsidR="002C1D41">
              <w:rPr>
                <w:noProof/>
                <w:webHidden/>
              </w:rPr>
              <w:instrText xml:space="preserve"> PAGEREF _Toc68790082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655731D6" w14:textId="1EDB4A04" w:rsidR="002C1D41" w:rsidRDefault="00000000">
          <w:pPr>
            <w:pStyle w:val="TM2"/>
            <w:tabs>
              <w:tab w:val="right" w:leader="dot" w:pos="9056"/>
            </w:tabs>
            <w:rPr>
              <w:rFonts w:eastAsiaTheme="minorEastAsia" w:cstheme="minorBidi"/>
              <w:i w:val="0"/>
              <w:iCs w:val="0"/>
              <w:noProof/>
              <w:sz w:val="24"/>
              <w:szCs w:val="24"/>
            </w:rPr>
          </w:pPr>
          <w:hyperlink w:anchor="_Toc68790083" w:history="1">
            <w:r w:rsidR="002C1D41" w:rsidRPr="00667178">
              <w:rPr>
                <w:rStyle w:val="Lienhypertexte"/>
                <w:noProof/>
              </w:rPr>
              <w:t>les enseignements artistiques</w:t>
            </w:r>
            <w:r w:rsidR="002C1D41">
              <w:rPr>
                <w:noProof/>
                <w:webHidden/>
              </w:rPr>
              <w:tab/>
            </w:r>
            <w:r w:rsidR="002C1D41">
              <w:rPr>
                <w:noProof/>
                <w:webHidden/>
              </w:rPr>
              <w:fldChar w:fldCharType="begin"/>
            </w:r>
            <w:r w:rsidR="002C1D41">
              <w:rPr>
                <w:noProof/>
                <w:webHidden/>
              </w:rPr>
              <w:instrText xml:space="preserve"> PAGEREF _Toc68790083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5D1FBC8D" w14:textId="430CF93B" w:rsidR="002C1D41" w:rsidRDefault="00000000">
          <w:pPr>
            <w:pStyle w:val="TM2"/>
            <w:tabs>
              <w:tab w:val="right" w:leader="dot" w:pos="9056"/>
            </w:tabs>
            <w:rPr>
              <w:rFonts w:eastAsiaTheme="minorEastAsia" w:cstheme="minorBidi"/>
              <w:i w:val="0"/>
              <w:iCs w:val="0"/>
              <w:noProof/>
              <w:sz w:val="24"/>
              <w:szCs w:val="24"/>
            </w:rPr>
          </w:pPr>
          <w:hyperlink w:anchor="_Toc68790084" w:history="1">
            <w:r w:rsidR="002C1D41" w:rsidRPr="00667178">
              <w:rPr>
                <w:rStyle w:val="Lienhypertexte"/>
                <w:noProof/>
              </w:rPr>
              <w:t>Les enseignements généraux</w:t>
            </w:r>
            <w:r w:rsidR="002C1D41">
              <w:rPr>
                <w:noProof/>
                <w:webHidden/>
              </w:rPr>
              <w:tab/>
            </w:r>
            <w:r w:rsidR="002C1D41">
              <w:rPr>
                <w:noProof/>
                <w:webHidden/>
              </w:rPr>
              <w:fldChar w:fldCharType="begin"/>
            </w:r>
            <w:r w:rsidR="002C1D41">
              <w:rPr>
                <w:noProof/>
                <w:webHidden/>
              </w:rPr>
              <w:instrText xml:space="preserve"> PAGEREF _Toc68790084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259156F3" w14:textId="28AAEF78" w:rsidR="002C1D41" w:rsidRDefault="00000000">
          <w:pPr>
            <w:pStyle w:val="TM2"/>
            <w:tabs>
              <w:tab w:val="right" w:leader="dot" w:pos="9056"/>
            </w:tabs>
            <w:rPr>
              <w:rFonts w:eastAsiaTheme="minorEastAsia" w:cstheme="minorBidi"/>
              <w:i w:val="0"/>
              <w:iCs w:val="0"/>
              <w:noProof/>
              <w:sz w:val="24"/>
              <w:szCs w:val="24"/>
            </w:rPr>
          </w:pPr>
          <w:hyperlink w:anchor="_Toc68790085" w:history="1">
            <w:r w:rsidR="002C1D41" w:rsidRPr="00667178">
              <w:rPr>
                <w:rStyle w:val="Lienhypertexte"/>
                <w:noProof/>
              </w:rPr>
              <w:t>Modalités d’enseignement</w:t>
            </w:r>
            <w:r w:rsidR="002C1D41">
              <w:rPr>
                <w:noProof/>
                <w:webHidden/>
              </w:rPr>
              <w:tab/>
            </w:r>
            <w:r w:rsidR="002C1D41">
              <w:rPr>
                <w:noProof/>
                <w:webHidden/>
              </w:rPr>
              <w:fldChar w:fldCharType="begin"/>
            </w:r>
            <w:r w:rsidR="002C1D41">
              <w:rPr>
                <w:noProof/>
                <w:webHidden/>
              </w:rPr>
              <w:instrText xml:space="preserve"> PAGEREF _Toc68790085 \h </w:instrText>
            </w:r>
            <w:r w:rsidR="002C1D41">
              <w:rPr>
                <w:noProof/>
                <w:webHidden/>
              </w:rPr>
            </w:r>
            <w:r w:rsidR="002C1D41">
              <w:rPr>
                <w:noProof/>
                <w:webHidden/>
              </w:rPr>
              <w:fldChar w:fldCharType="separate"/>
            </w:r>
            <w:r w:rsidR="00533084">
              <w:rPr>
                <w:noProof/>
                <w:webHidden/>
              </w:rPr>
              <w:t>3</w:t>
            </w:r>
            <w:r w:rsidR="002C1D41">
              <w:rPr>
                <w:noProof/>
                <w:webHidden/>
              </w:rPr>
              <w:fldChar w:fldCharType="end"/>
            </w:r>
          </w:hyperlink>
        </w:p>
        <w:p w14:paraId="53C16711" w14:textId="763C2E2C" w:rsidR="002C1D41" w:rsidRDefault="00000000">
          <w:pPr>
            <w:pStyle w:val="TM2"/>
            <w:tabs>
              <w:tab w:val="right" w:leader="dot" w:pos="9056"/>
            </w:tabs>
            <w:rPr>
              <w:rFonts w:eastAsiaTheme="minorEastAsia" w:cstheme="minorBidi"/>
              <w:i w:val="0"/>
              <w:iCs w:val="0"/>
              <w:noProof/>
              <w:sz w:val="24"/>
              <w:szCs w:val="24"/>
            </w:rPr>
          </w:pPr>
          <w:hyperlink w:anchor="_Toc68790086" w:history="1">
            <w:r w:rsidR="002C1D41" w:rsidRPr="00667178">
              <w:rPr>
                <w:rStyle w:val="Lienhypertexte"/>
                <w:noProof/>
              </w:rPr>
              <w:t>L’évaluation :</w:t>
            </w:r>
            <w:r w:rsidR="002C1D41">
              <w:rPr>
                <w:noProof/>
                <w:webHidden/>
              </w:rPr>
              <w:tab/>
            </w:r>
            <w:r w:rsidR="002C1D41">
              <w:rPr>
                <w:noProof/>
                <w:webHidden/>
              </w:rPr>
              <w:fldChar w:fldCharType="begin"/>
            </w:r>
            <w:r w:rsidR="002C1D41">
              <w:rPr>
                <w:noProof/>
                <w:webHidden/>
              </w:rPr>
              <w:instrText xml:space="preserve"> PAGEREF _Toc68790086 \h </w:instrText>
            </w:r>
            <w:r w:rsidR="002C1D41">
              <w:rPr>
                <w:noProof/>
                <w:webHidden/>
              </w:rPr>
            </w:r>
            <w:r w:rsidR="002C1D41">
              <w:rPr>
                <w:noProof/>
                <w:webHidden/>
              </w:rPr>
              <w:fldChar w:fldCharType="separate"/>
            </w:r>
            <w:r w:rsidR="00533084">
              <w:rPr>
                <w:noProof/>
                <w:webHidden/>
              </w:rPr>
              <w:t>4</w:t>
            </w:r>
            <w:r w:rsidR="002C1D41">
              <w:rPr>
                <w:noProof/>
                <w:webHidden/>
              </w:rPr>
              <w:fldChar w:fldCharType="end"/>
            </w:r>
          </w:hyperlink>
        </w:p>
        <w:p w14:paraId="3D9BD942" w14:textId="6D0FAF2B" w:rsidR="002C1D41" w:rsidRDefault="00000000">
          <w:pPr>
            <w:pStyle w:val="TM1"/>
            <w:tabs>
              <w:tab w:val="right" w:leader="dot" w:pos="9056"/>
            </w:tabs>
            <w:rPr>
              <w:rFonts w:eastAsiaTheme="minorEastAsia" w:cstheme="minorBidi"/>
              <w:b w:val="0"/>
              <w:bCs w:val="0"/>
              <w:noProof/>
              <w:sz w:val="24"/>
              <w:szCs w:val="24"/>
            </w:rPr>
          </w:pPr>
          <w:hyperlink w:anchor="_Toc68790087" w:history="1">
            <w:r w:rsidR="002C1D41" w:rsidRPr="00667178">
              <w:rPr>
                <w:rStyle w:val="Lienhypertexte"/>
                <w:noProof/>
              </w:rPr>
              <w:t>L’équipe pédagogique :</w:t>
            </w:r>
            <w:r w:rsidR="002C1D41">
              <w:rPr>
                <w:noProof/>
                <w:webHidden/>
              </w:rPr>
              <w:tab/>
            </w:r>
            <w:r w:rsidR="002C1D41">
              <w:rPr>
                <w:noProof/>
                <w:webHidden/>
              </w:rPr>
              <w:fldChar w:fldCharType="begin"/>
            </w:r>
            <w:r w:rsidR="002C1D41">
              <w:rPr>
                <w:noProof/>
                <w:webHidden/>
              </w:rPr>
              <w:instrText xml:space="preserve"> PAGEREF _Toc68790087 \h </w:instrText>
            </w:r>
            <w:r w:rsidR="002C1D41">
              <w:rPr>
                <w:noProof/>
                <w:webHidden/>
              </w:rPr>
            </w:r>
            <w:r w:rsidR="002C1D41">
              <w:rPr>
                <w:noProof/>
                <w:webHidden/>
              </w:rPr>
              <w:fldChar w:fldCharType="separate"/>
            </w:r>
            <w:r w:rsidR="00533084">
              <w:rPr>
                <w:noProof/>
                <w:webHidden/>
              </w:rPr>
              <w:t>4</w:t>
            </w:r>
            <w:r w:rsidR="002C1D41">
              <w:rPr>
                <w:noProof/>
                <w:webHidden/>
              </w:rPr>
              <w:fldChar w:fldCharType="end"/>
            </w:r>
          </w:hyperlink>
        </w:p>
        <w:p w14:paraId="1EEA89E7" w14:textId="174449E8" w:rsidR="002C1D41" w:rsidRDefault="00000000">
          <w:pPr>
            <w:pStyle w:val="TM1"/>
            <w:tabs>
              <w:tab w:val="right" w:leader="dot" w:pos="9056"/>
            </w:tabs>
            <w:rPr>
              <w:rFonts w:eastAsiaTheme="minorEastAsia" w:cstheme="minorBidi"/>
              <w:b w:val="0"/>
              <w:bCs w:val="0"/>
              <w:noProof/>
              <w:sz w:val="24"/>
              <w:szCs w:val="24"/>
            </w:rPr>
          </w:pPr>
          <w:hyperlink w:anchor="_Toc68790088" w:history="1">
            <w:r w:rsidR="002C1D41" w:rsidRPr="00667178">
              <w:rPr>
                <w:rStyle w:val="Lienhypertexte"/>
                <w:noProof/>
              </w:rPr>
              <w:t>Les horaires et lieux de formation :</w:t>
            </w:r>
            <w:r w:rsidR="002C1D41">
              <w:rPr>
                <w:noProof/>
                <w:webHidden/>
              </w:rPr>
              <w:tab/>
            </w:r>
            <w:r w:rsidR="002C1D41">
              <w:rPr>
                <w:noProof/>
                <w:webHidden/>
              </w:rPr>
              <w:fldChar w:fldCharType="begin"/>
            </w:r>
            <w:r w:rsidR="002C1D41">
              <w:rPr>
                <w:noProof/>
                <w:webHidden/>
              </w:rPr>
              <w:instrText xml:space="preserve"> PAGEREF _Toc68790088 \h </w:instrText>
            </w:r>
            <w:r w:rsidR="002C1D41">
              <w:rPr>
                <w:noProof/>
                <w:webHidden/>
              </w:rPr>
            </w:r>
            <w:r w:rsidR="002C1D41">
              <w:rPr>
                <w:noProof/>
                <w:webHidden/>
              </w:rPr>
              <w:fldChar w:fldCharType="separate"/>
            </w:r>
            <w:r w:rsidR="00533084">
              <w:rPr>
                <w:noProof/>
                <w:webHidden/>
              </w:rPr>
              <w:t>5</w:t>
            </w:r>
            <w:r w:rsidR="002C1D41">
              <w:rPr>
                <w:noProof/>
                <w:webHidden/>
              </w:rPr>
              <w:fldChar w:fldCharType="end"/>
            </w:r>
          </w:hyperlink>
        </w:p>
        <w:p w14:paraId="26B91CFD" w14:textId="2E6EBAD0" w:rsidR="002C1D41" w:rsidRDefault="00000000">
          <w:pPr>
            <w:pStyle w:val="TM1"/>
            <w:tabs>
              <w:tab w:val="right" w:leader="dot" w:pos="9056"/>
            </w:tabs>
            <w:rPr>
              <w:rFonts w:eastAsiaTheme="minorEastAsia" w:cstheme="minorBidi"/>
              <w:b w:val="0"/>
              <w:bCs w:val="0"/>
              <w:noProof/>
              <w:sz w:val="24"/>
              <w:szCs w:val="24"/>
            </w:rPr>
          </w:pPr>
          <w:hyperlink w:anchor="_Toc68790089" w:history="1">
            <w:r w:rsidR="002C1D41" w:rsidRPr="00667178">
              <w:rPr>
                <w:rStyle w:val="Lienhypertexte"/>
                <w:rFonts w:ascii="Calibri" w:hAnsi="Calibri" w:cs="Calibri"/>
                <w:noProof/>
              </w:rPr>
              <w:t>Contact :</w:t>
            </w:r>
            <w:r w:rsidR="002C1D41">
              <w:rPr>
                <w:noProof/>
                <w:webHidden/>
              </w:rPr>
              <w:tab/>
            </w:r>
            <w:r w:rsidR="002C1D41">
              <w:rPr>
                <w:noProof/>
                <w:webHidden/>
              </w:rPr>
              <w:fldChar w:fldCharType="begin"/>
            </w:r>
            <w:r w:rsidR="002C1D41">
              <w:rPr>
                <w:noProof/>
                <w:webHidden/>
              </w:rPr>
              <w:instrText xml:space="preserve"> PAGEREF _Toc68790089 \h </w:instrText>
            </w:r>
            <w:r w:rsidR="002C1D41">
              <w:rPr>
                <w:noProof/>
                <w:webHidden/>
              </w:rPr>
            </w:r>
            <w:r w:rsidR="002C1D41">
              <w:rPr>
                <w:noProof/>
                <w:webHidden/>
              </w:rPr>
              <w:fldChar w:fldCharType="separate"/>
            </w:r>
            <w:r w:rsidR="00533084">
              <w:rPr>
                <w:noProof/>
                <w:webHidden/>
              </w:rPr>
              <w:t>5</w:t>
            </w:r>
            <w:r w:rsidR="002C1D41">
              <w:rPr>
                <w:noProof/>
                <w:webHidden/>
              </w:rPr>
              <w:fldChar w:fldCharType="end"/>
            </w:r>
          </w:hyperlink>
        </w:p>
        <w:p w14:paraId="0CD20523" w14:textId="2699E6FC" w:rsidR="00E7483A" w:rsidRDefault="00E7483A" w:rsidP="00E7483A">
          <w:r>
            <w:rPr>
              <w:b/>
              <w:bCs/>
              <w:noProof/>
            </w:rPr>
            <w:fldChar w:fldCharType="end"/>
          </w:r>
        </w:p>
      </w:sdtContent>
    </w:sdt>
    <w:p w14:paraId="701BC057" w14:textId="77777777" w:rsidR="00E7483A" w:rsidRPr="00187E91" w:rsidRDefault="00E7483A" w:rsidP="00E7483A"/>
    <w:p w14:paraId="73AEC562" w14:textId="4509A46B" w:rsidR="00E7483A" w:rsidRPr="004B593B" w:rsidRDefault="00E7483A" w:rsidP="004B593B">
      <w:pPr>
        <w:pStyle w:val="Titre1"/>
      </w:pPr>
      <w:bookmarkStart w:id="1" w:name="_Toc68790073"/>
      <w:r w:rsidRPr="004B593B">
        <w:t>Objectifs de la formation :</w:t>
      </w:r>
      <w:bookmarkEnd w:id="1"/>
    </w:p>
    <w:p w14:paraId="12D74381" w14:textId="77777777" w:rsidR="00E7483A" w:rsidRPr="00187E91" w:rsidRDefault="00E7483A" w:rsidP="00E7483A"/>
    <w:p w14:paraId="67456BED" w14:textId="77777777" w:rsidR="00E7483A" w:rsidRPr="00E7483A" w:rsidRDefault="00E7483A" w:rsidP="00E7483A">
      <w:pPr>
        <w:pStyle w:val="Paragraphedeliste"/>
        <w:numPr>
          <w:ilvl w:val="0"/>
          <w:numId w:val="38"/>
        </w:numPr>
        <w:rPr>
          <w:b/>
          <w:bCs/>
          <w:color w:val="000000" w:themeColor="text1"/>
        </w:rPr>
      </w:pPr>
      <w:r w:rsidRPr="00E7483A">
        <w:rPr>
          <w:b/>
          <w:bCs/>
          <w:color w:val="000000" w:themeColor="text1"/>
        </w:rPr>
        <w:t>Former des artistes</w:t>
      </w:r>
      <w:r w:rsidR="004B593B">
        <w:rPr>
          <w:b/>
          <w:bCs/>
          <w:color w:val="000000" w:themeColor="text1"/>
        </w:rPr>
        <w:t xml:space="preserve"> </w:t>
      </w:r>
      <w:r w:rsidRPr="00E7483A">
        <w:rPr>
          <w:b/>
          <w:bCs/>
          <w:color w:val="000000" w:themeColor="text1"/>
        </w:rPr>
        <w:t>de cirque</w:t>
      </w:r>
    </w:p>
    <w:p w14:paraId="6D4A488C" w14:textId="77777777" w:rsidR="00E7483A" w:rsidRPr="00E7483A" w:rsidRDefault="00E7483A" w:rsidP="00E7483A">
      <w:pPr>
        <w:pStyle w:val="Paragraphedeliste"/>
        <w:rPr>
          <w:color w:val="000000" w:themeColor="text1"/>
        </w:rPr>
      </w:pPr>
    </w:p>
    <w:p w14:paraId="55CE20D0" w14:textId="77777777" w:rsidR="00E7483A" w:rsidRPr="00E7483A" w:rsidRDefault="00E7483A" w:rsidP="00E7483A">
      <w:pPr>
        <w:pStyle w:val="Paragraphedeliste"/>
        <w:numPr>
          <w:ilvl w:val="0"/>
          <w:numId w:val="38"/>
        </w:numPr>
        <w:rPr>
          <w:b/>
          <w:bCs/>
          <w:color w:val="000000" w:themeColor="text1"/>
        </w:rPr>
      </w:pPr>
      <w:r w:rsidRPr="00E7483A">
        <w:rPr>
          <w:b/>
          <w:bCs/>
          <w:color w:val="000000" w:themeColor="text1"/>
        </w:rPr>
        <w:t xml:space="preserve">Obtenir le Brevet </w:t>
      </w:r>
      <w:r w:rsidR="00EF299C">
        <w:rPr>
          <w:b/>
          <w:bCs/>
          <w:color w:val="000000" w:themeColor="text1"/>
        </w:rPr>
        <w:t>Artistique</w:t>
      </w:r>
      <w:r w:rsidRPr="00E7483A">
        <w:rPr>
          <w:b/>
          <w:bCs/>
          <w:color w:val="000000" w:themeColor="text1"/>
        </w:rPr>
        <w:t xml:space="preserve"> </w:t>
      </w:r>
      <w:r w:rsidR="00B163CA">
        <w:rPr>
          <w:b/>
          <w:bCs/>
          <w:color w:val="000000" w:themeColor="text1"/>
        </w:rPr>
        <w:t>des</w:t>
      </w:r>
      <w:r w:rsidRPr="00E7483A">
        <w:rPr>
          <w:b/>
          <w:bCs/>
          <w:color w:val="000000" w:themeColor="text1"/>
        </w:rPr>
        <w:t xml:space="preserve"> Techniques de Cirque (BATC, </w:t>
      </w:r>
      <w:proofErr w:type="spellStart"/>
      <w:r w:rsidRPr="00E7483A">
        <w:rPr>
          <w:b/>
          <w:bCs/>
          <w:color w:val="000000" w:themeColor="text1"/>
        </w:rPr>
        <w:t>niv</w:t>
      </w:r>
      <w:proofErr w:type="spellEnd"/>
      <w:r w:rsidRPr="00E7483A">
        <w:rPr>
          <w:b/>
          <w:bCs/>
          <w:color w:val="000000" w:themeColor="text1"/>
        </w:rPr>
        <w:t>. 4)</w:t>
      </w:r>
    </w:p>
    <w:p w14:paraId="5FCDB270" w14:textId="77777777" w:rsidR="005B1008" w:rsidRDefault="00E7483A" w:rsidP="00E7483A">
      <w:pPr>
        <w:pStyle w:val="Paragraphedeliste"/>
      </w:pPr>
      <w:r w:rsidRPr="00187E91">
        <w:t xml:space="preserve">Le BATC est un diplôme </w:t>
      </w:r>
      <w:r w:rsidR="005B1008">
        <w:t xml:space="preserve">d’état </w:t>
      </w:r>
      <w:r w:rsidRPr="00187E91">
        <w:t>de niveau 4, inscrit au Répertoire National des Certifications Professionnelles (RNCP 23909)</w:t>
      </w:r>
    </w:p>
    <w:p w14:paraId="71435B96" w14:textId="77777777" w:rsidR="00E7483A" w:rsidRDefault="00E7483A" w:rsidP="00E7483A">
      <w:pPr>
        <w:pStyle w:val="Paragraphedeliste"/>
        <w:rPr>
          <w:rFonts w:eastAsiaTheme="minorEastAsia"/>
        </w:rPr>
      </w:pPr>
      <w:r w:rsidRPr="00187E91">
        <w:t xml:space="preserve">Le résumé de cette certification et le référentiel des compétences </w:t>
      </w:r>
      <w:r>
        <w:t>sont</w:t>
      </w:r>
      <w:r w:rsidRPr="00187E91">
        <w:t xml:space="preserve"> accessible</w:t>
      </w:r>
      <w:r>
        <w:t xml:space="preserve">s : </w:t>
      </w:r>
      <w:hyperlink r:id="rId15" w:history="1">
        <w:r w:rsidRPr="00E7483A">
          <w:rPr>
            <w:rStyle w:val="Lienhypertexte"/>
            <w:rFonts w:eastAsiaTheme="minorEastAsia"/>
          </w:rPr>
          <w:t>https://www.francecompetences.fr/recherche/rncp/23909/</w:t>
        </w:r>
      </w:hyperlink>
    </w:p>
    <w:p w14:paraId="04F2825B" w14:textId="77777777" w:rsidR="003B6B77" w:rsidRDefault="003B6B77" w:rsidP="00E7483A">
      <w:pPr>
        <w:pStyle w:val="Titre2"/>
        <w:rPr>
          <w:sz w:val="24"/>
          <w:szCs w:val="24"/>
        </w:rPr>
      </w:pPr>
    </w:p>
    <w:p w14:paraId="4B35CA62" w14:textId="5AF85C1C" w:rsidR="00E7483A" w:rsidRPr="00187E91" w:rsidRDefault="00E7483A" w:rsidP="00E7483A">
      <w:pPr>
        <w:pStyle w:val="Titre2"/>
        <w:rPr>
          <w:sz w:val="24"/>
          <w:szCs w:val="24"/>
        </w:rPr>
      </w:pPr>
      <w:bookmarkStart w:id="2" w:name="_Toc68790074"/>
      <w:r w:rsidRPr="00187E91">
        <w:rPr>
          <w:sz w:val="24"/>
          <w:szCs w:val="24"/>
        </w:rPr>
        <w:t>Objectifs de la première année :</w:t>
      </w:r>
      <w:bookmarkEnd w:id="2"/>
    </w:p>
    <w:p w14:paraId="69A1E7D8" w14:textId="77777777" w:rsidR="00E7483A" w:rsidRPr="00187E91" w:rsidRDefault="00E7483A" w:rsidP="00E7483A"/>
    <w:p w14:paraId="034825EF" w14:textId="77777777" w:rsidR="00E7483A" w:rsidRPr="00187E91" w:rsidRDefault="00E7483A" w:rsidP="00E7483A">
      <w:pPr>
        <w:pStyle w:val="Paragraphedeliste"/>
        <w:numPr>
          <w:ilvl w:val="0"/>
          <w:numId w:val="37"/>
        </w:numPr>
      </w:pPr>
      <w:r w:rsidRPr="00187E91">
        <w:t>L’acquisition des fondamentaux techniques : trampoline, acrobatie, équilibres, préparation physique</w:t>
      </w:r>
    </w:p>
    <w:p w14:paraId="01E3FAD9" w14:textId="66A36A81" w:rsidR="00E7483A" w:rsidRPr="00187E91" w:rsidRDefault="00E7483A" w:rsidP="00E7483A">
      <w:pPr>
        <w:pStyle w:val="Paragraphedeliste"/>
        <w:numPr>
          <w:ilvl w:val="0"/>
          <w:numId w:val="37"/>
        </w:numPr>
      </w:pPr>
      <w:r w:rsidRPr="00187E91">
        <w:t xml:space="preserve">L’acquisition de fondamentaux artistiques : danse, </w:t>
      </w:r>
      <w:r w:rsidR="00912007">
        <w:t>musique</w:t>
      </w:r>
      <w:r w:rsidRPr="00187E91">
        <w:t>, jeu</w:t>
      </w:r>
      <w:r>
        <w:t xml:space="preserve"> théâtral</w:t>
      </w:r>
    </w:p>
    <w:p w14:paraId="221B1314" w14:textId="77777777" w:rsidR="00E7483A" w:rsidRPr="00187E91" w:rsidRDefault="00E7483A" w:rsidP="00E7483A">
      <w:pPr>
        <w:pStyle w:val="Paragraphedeliste"/>
        <w:numPr>
          <w:ilvl w:val="0"/>
          <w:numId w:val="37"/>
        </w:numPr>
      </w:pPr>
      <w:r w:rsidRPr="00187E91">
        <w:t>Le choix éclairé d’une spécialité (toutes peuvent être envisagées hormis le travail avec les animaux, la magie et le clown)</w:t>
      </w:r>
    </w:p>
    <w:p w14:paraId="03B7B23E" w14:textId="77777777" w:rsidR="00E7483A" w:rsidRPr="00187E91" w:rsidRDefault="00E7483A" w:rsidP="00E7483A">
      <w:pPr>
        <w:pStyle w:val="Paragraphedeliste"/>
        <w:numPr>
          <w:ilvl w:val="0"/>
          <w:numId w:val="37"/>
        </w:numPr>
      </w:pPr>
      <w:r w:rsidRPr="00187E91">
        <w:t>L’ouverture à la diversité des pratiques professionnelles : cirque social, régie de piste, création collective, création individuelle</w:t>
      </w:r>
    </w:p>
    <w:p w14:paraId="393DA767" w14:textId="77777777" w:rsidR="00E7483A" w:rsidRPr="00187E91" w:rsidRDefault="00E7483A" w:rsidP="00E7483A"/>
    <w:p w14:paraId="0D4BDAB6" w14:textId="77777777" w:rsidR="00E7483A" w:rsidRPr="00187E91" w:rsidRDefault="00E7483A" w:rsidP="00E7483A"/>
    <w:p w14:paraId="321225C0" w14:textId="4F53356A" w:rsidR="00E7483A" w:rsidRPr="00187E91" w:rsidRDefault="00E7483A" w:rsidP="00E7483A">
      <w:pPr>
        <w:pStyle w:val="Titre2"/>
        <w:rPr>
          <w:sz w:val="24"/>
          <w:szCs w:val="24"/>
        </w:rPr>
      </w:pPr>
      <w:bookmarkStart w:id="3" w:name="_Toc68790075"/>
      <w:r w:rsidRPr="00187E91">
        <w:rPr>
          <w:sz w:val="24"/>
          <w:szCs w:val="24"/>
        </w:rPr>
        <w:t>Objectifs de la seconde année :</w:t>
      </w:r>
      <w:bookmarkEnd w:id="3"/>
    </w:p>
    <w:p w14:paraId="7D3F01F9" w14:textId="77777777" w:rsidR="00E7483A" w:rsidRPr="00187E91" w:rsidRDefault="00E7483A" w:rsidP="00E7483A"/>
    <w:p w14:paraId="753BBBBE" w14:textId="77777777" w:rsidR="00E7483A" w:rsidRPr="00187E91" w:rsidRDefault="00E7483A" w:rsidP="00E7483A">
      <w:pPr>
        <w:pStyle w:val="Paragraphedeliste"/>
        <w:numPr>
          <w:ilvl w:val="0"/>
          <w:numId w:val="37"/>
        </w:numPr>
      </w:pPr>
      <w:r w:rsidRPr="00187E91">
        <w:t>Le renforcement du niveau technique, en particulier dans la spécialité choisie</w:t>
      </w:r>
    </w:p>
    <w:p w14:paraId="0F9E65D5" w14:textId="77777777" w:rsidR="00E7483A" w:rsidRPr="00187E91" w:rsidRDefault="00E7483A" w:rsidP="00E7483A">
      <w:pPr>
        <w:pStyle w:val="Paragraphedeliste"/>
        <w:numPr>
          <w:ilvl w:val="0"/>
          <w:numId w:val="37"/>
        </w:numPr>
      </w:pPr>
      <w:r w:rsidRPr="00187E91">
        <w:t>L’articulation consciente</w:t>
      </w:r>
      <w:r>
        <w:t xml:space="preserve"> et singulière</w:t>
      </w:r>
      <w:r w:rsidRPr="00187E91">
        <w:t xml:space="preserve"> de la technique et de l’artistique</w:t>
      </w:r>
    </w:p>
    <w:p w14:paraId="28A2D7C9" w14:textId="0D08EC2F" w:rsidR="004B593B" w:rsidRPr="002C1D41" w:rsidRDefault="00E7483A" w:rsidP="00E7483A">
      <w:pPr>
        <w:pStyle w:val="Paragraphedeliste"/>
        <w:numPr>
          <w:ilvl w:val="0"/>
          <w:numId w:val="37"/>
        </w:numPr>
      </w:pPr>
      <w:r w:rsidRPr="00187E91">
        <w:t xml:space="preserve">La détermination </w:t>
      </w:r>
      <w:r>
        <w:t xml:space="preserve">professionnelle : le choix d’une </w:t>
      </w:r>
      <w:r w:rsidR="00F553A9">
        <w:t>école supérieure,</w:t>
      </w:r>
      <w:r>
        <w:t xml:space="preserve"> </w:t>
      </w:r>
      <w:r w:rsidRPr="00187E91">
        <w:t xml:space="preserve">la préparation </w:t>
      </w:r>
      <w:r>
        <w:t>aux concours</w:t>
      </w:r>
      <w:r w:rsidR="00F553A9">
        <w:t>/auditions ou l’insertion professionnelle</w:t>
      </w:r>
    </w:p>
    <w:p w14:paraId="0A3CF824" w14:textId="57DE1953" w:rsidR="00E7483A" w:rsidRDefault="00E7483A" w:rsidP="00E7483A">
      <w:pPr>
        <w:pStyle w:val="Titre1"/>
        <w:rPr>
          <w:sz w:val="24"/>
          <w:szCs w:val="24"/>
        </w:rPr>
      </w:pPr>
      <w:bookmarkStart w:id="4" w:name="_Toc68790076"/>
      <w:r w:rsidRPr="004B593B">
        <w:t>Durée de la formation</w:t>
      </w:r>
      <w:r>
        <w:rPr>
          <w:sz w:val="24"/>
          <w:szCs w:val="24"/>
        </w:rPr>
        <w:t> :</w:t>
      </w:r>
      <w:bookmarkEnd w:id="4"/>
      <w:r>
        <w:rPr>
          <w:sz w:val="24"/>
          <w:szCs w:val="24"/>
        </w:rPr>
        <w:t xml:space="preserve"> </w:t>
      </w:r>
    </w:p>
    <w:p w14:paraId="60082071" w14:textId="77777777" w:rsidR="00E7483A" w:rsidRPr="00187E91" w:rsidRDefault="00E7483A" w:rsidP="00E7483A"/>
    <w:p w14:paraId="32D18510" w14:textId="25CC75A0" w:rsidR="00E7483A" w:rsidRPr="00187E91" w:rsidRDefault="00BD1033" w:rsidP="00E7483A">
      <w:r>
        <w:t>Du</w:t>
      </w:r>
      <w:r w:rsidR="00912007">
        <w:t xml:space="preserve"> </w:t>
      </w:r>
      <w:r w:rsidR="005A2D39">
        <w:t>2 septembre</w:t>
      </w:r>
      <w:r w:rsidR="00912007">
        <w:t xml:space="preserve"> </w:t>
      </w:r>
      <w:r>
        <w:t>202</w:t>
      </w:r>
      <w:r w:rsidR="005A2D39">
        <w:t>4</w:t>
      </w:r>
      <w:r w:rsidR="007B1EE4">
        <w:t xml:space="preserve"> </w:t>
      </w:r>
      <w:r>
        <w:t>au 15 juillet</w:t>
      </w:r>
      <w:r w:rsidR="007B1EE4">
        <w:t xml:space="preserve"> 202</w:t>
      </w:r>
      <w:r w:rsidR="005A2D39">
        <w:t>6</w:t>
      </w:r>
    </w:p>
    <w:p w14:paraId="2AEA93E0" w14:textId="1A2065DE" w:rsidR="00E7483A" w:rsidRDefault="00E7483A" w:rsidP="00E7483A">
      <w:r w:rsidRPr="00187E91">
        <w:t xml:space="preserve">Le calendrier, inspiré du </w:t>
      </w:r>
      <w:r>
        <w:t xml:space="preserve">rythme </w:t>
      </w:r>
      <w:r w:rsidRPr="00187E91">
        <w:t>scolaire</w:t>
      </w:r>
      <w:r>
        <w:t xml:space="preserve"> de la zone parisienne,</w:t>
      </w:r>
      <w:r w:rsidRPr="00187E91">
        <w:t xml:space="preserve"> est précisé </w:t>
      </w:r>
      <w:r w:rsidR="00B75414">
        <w:t>à l’inscription</w:t>
      </w:r>
      <w:r>
        <w:t>.</w:t>
      </w:r>
    </w:p>
    <w:p w14:paraId="0437C2C8" w14:textId="77777777" w:rsidR="00E7483A" w:rsidRPr="00187E91" w:rsidRDefault="00E7483A" w:rsidP="00E7483A"/>
    <w:p w14:paraId="6A38344B" w14:textId="301F3CA5" w:rsidR="00E7483A" w:rsidRDefault="00E7483A" w:rsidP="00E7483A">
      <w:pPr>
        <w:pStyle w:val="Titre1"/>
      </w:pPr>
      <w:bookmarkStart w:id="5" w:name="_Toc68790077"/>
      <w:r>
        <w:t>Public :</w:t>
      </w:r>
      <w:bookmarkEnd w:id="5"/>
      <w:r>
        <w:t xml:space="preserve"> </w:t>
      </w:r>
    </w:p>
    <w:p w14:paraId="093AFF96" w14:textId="77777777" w:rsidR="00E7483A" w:rsidRPr="00187E91" w:rsidRDefault="00E7483A" w:rsidP="00E7483A"/>
    <w:p w14:paraId="376BC4E8" w14:textId="0BD3E773" w:rsidR="00E7483A" w:rsidRDefault="00E7483A" w:rsidP="00E7483A">
      <w:pPr>
        <w:pStyle w:val="Titre2"/>
      </w:pPr>
      <w:bookmarkStart w:id="6" w:name="_Toc68790078"/>
      <w:proofErr w:type="spellStart"/>
      <w:r w:rsidRPr="00187E91">
        <w:rPr>
          <w:rStyle w:val="Titre1Car"/>
          <w:sz w:val="24"/>
          <w:szCs w:val="24"/>
        </w:rPr>
        <w:t>Pré-requis</w:t>
      </w:r>
      <w:proofErr w:type="spellEnd"/>
      <w:r w:rsidRPr="00187E91">
        <w:rPr>
          <w:rStyle w:val="Titre1Car"/>
          <w:sz w:val="24"/>
          <w:szCs w:val="24"/>
        </w:rPr>
        <w:t> :</w:t>
      </w:r>
      <w:bookmarkEnd w:id="6"/>
      <w:r w:rsidRPr="00187E91">
        <w:t xml:space="preserve"> </w:t>
      </w:r>
    </w:p>
    <w:p w14:paraId="3C6DC096" w14:textId="48AA3DEC" w:rsidR="00E7483A" w:rsidRDefault="0058189E" w:rsidP="00E7483A">
      <w:pPr>
        <w:pStyle w:val="Paragraphedeliste"/>
        <w:numPr>
          <w:ilvl w:val="0"/>
          <w:numId w:val="37"/>
        </w:numPr>
      </w:pPr>
      <w:r>
        <w:t>Être</w:t>
      </w:r>
      <w:r w:rsidR="00E7483A">
        <w:t xml:space="preserve"> âgé </w:t>
      </w:r>
      <w:r w:rsidR="00E7483A" w:rsidRPr="00187E91">
        <w:t>de 1</w:t>
      </w:r>
      <w:r w:rsidR="00D7487E">
        <w:t>7</w:t>
      </w:r>
      <w:r w:rsidR="00E7483A" w:rsidRPr="00187E91">
        <w:t xml:space="preserve"> à 23 ans</w:t>
      </w:r>
      <w:r w:rsidR="00E7483A">
        <w:t xml:space="preserve"> et initié à la pratique du cirque</w:t>
      </w:r>
      <w:r w:rsidR="00E7483A" w:rsidRPr="00187E91">
        <w:t xml:space="preserve"> </w:t>
      </w:r>
      <w:r w:rsidR="00E7483A">
        <w:t>ou du sport</w:t>
      </w:r>
    </w:p>
    <w:p w14:paraId="59821F32" w14:textId="65414507" w:rsidR="00E7483A" w:rsidRDefault="0058189E" w:rsidP="00E7483A">
      <w:pPr>
        <w:pStyle w:val="Paragraphedeliste"/>
        <w:numPr>
          <w:ilvl w:val="0"/>
          <w:numId w:val="37"/>
        </w:numPr>
      </w:pPr>
      <w:r>
        <w:t>Réussir</w:t>
      </w:r>
      <w:r w:rsidR="00E7483A">
        <w:t xml:space="preserve"> le concours d’admission</w:t>
      </w:r>
    </w:p>
    <w:p w14:paraId="6FF39FCC" w14:textId="2C6D85E7" w:rsidR="00E7483A" w:rsidRPr="00187E91" w:rsidRDefault="0058189E" w:rsidP="00E7483A">
      <w:pPr>
        <w:pStyle w:val="Paragraphedeliste"/>
        <w:numPr>
          <w:ilvl w:val="0"/>
          <w:numId w:val="37"/>
        </w:numPr>
      </w:pPr>
      <w:r>
        <w:t>Être</w:t>
      </w:r>
      <w:r w:rsidR="00E7483A">
        <w:t xml:space="preserve"> physiquement apte à la pratique intensive du cirque</w:t>
      </w:r>
    </w:p>
    <w:p w14:paraId="70463EC1" w14:textId="77777777" w:rsidR="00E7483A" w:rsidRPr="00187E91" w:rsidRDefault="00E7483A" w:rsidP="00E7483A"/>
    <w:p w14:paraId="51E276CF" w14:textId="0323421F" w:rsidR="00E7483A" w:rsidRDefault="00E7483A" w:rsidP="00E7483A">
      <w:pPr>
        <w:pStyle w:val="Titre2"/>
      </w:pPr>
      <w:bookmarkStart w:id="7" w:name="_Toc68790079"/>
      <w:r w:rsidRPr="00060DB4">
        <w:t>Concours d’admission :</w:t>
      </w:r>
      <w:bookmarkEnd w:id="7"/>
      <w:r w:rsidRPr="00060DB4">
        <w:t xml:space="preserve"> </w:t>
      </w:r>
    </w:p>
    <w:p w14:paraId="77F4D769" w14:textId="77777777" w:rsidR="00B222AB" w:rsidRPr="00B222AB" w:rsidRDefault="00B222AB" w:rsidP="00B222AB"/>
    <w:p w14:paraId="06F8CCC9" w14:textId="77777777" w:rsidR="00E7483A" w:rsidRDefault="00E7483A" w:rsidP="00E7483A">
      <w:r w:rsidRPr="00187E91">
        <w:t xml:space="preserve">L’accès à la formation se fait sur concours. </w:t>
      </w:r>
    </w:p>
    <w:p w14:paraId="11D4F564" w14:textId="77777777" w:rsidR="00051E4E" w:rsidRDefault="00051E4E" w:rsidP="00E7483A"/>
    <w:p w14:paraId="62B680DB" w14:textId="77777777" w:rsidR="00912007" w:rsidRPr="00912007" w:rsidRDefault="00912007" w:rsidP="00912007">
      <w:pPr>
        <w:shd w:val="clear" w:color="auto" w:fill="FFFFFF"/>
        <w:ind w:left="708"/>
        <w:textAlignment w:val="baseline"/>
        <w:rPr>
          <w:rFonts w:ascii="Calibri" w:hAnsi="Calibri" w:cs="Calibri"/>
          <w:color w:val="000000"/>
          <w:u w:val="single"/>
        </w:rPr>
      </w:pPr>
      <w:r w:rsidRPr="00912007">
        <w:rPr>
          <w:rFonts w:ascii="Calibri" w:hAnsi="Calibri" w:cs="Calibri"/>
          <w:color w:val="000000"/>
          <w:u w:val="single"/>
        </w:rPr>
        <w:lastRenderedPageBreak/>
        <w:t>Calendrier du concours</w:t>
      </w:r>
    </w:p>
    <w:p w14:paraId="0E7A4ED8" w14:textId="77777777" w:rsidR="00912007" w:rsidRPr="00912007" w:rsidRDefault="00912007" w:rsidP="00912007">
      <w:pPr>
        <w:shd w:val="clear" w:color="auto" w:fill="FFFFFF"/>
        <w:ind w:left="708"/>
        <w:textAlignment w:val="baseline"/>
        <w:rPr>
          <w:rFonts w:ascii="Calibri" w:hAnsi="Calibri" w:cs="Calibri"/>
          <w:color w:val="000000"/>
        </w:rPr>
      </w:pPr>
    </w:p>
    <w:p w14:paraId="052F5C8F" w14:textId="67E4D1D8" w:rsidR="00912007" w:rsidRPr="00912007" w:rsidRDefault="00912007" w:rsidP="00912007">
      <w:pPr>
        <w:shd w:val="clear" w:color="auto" w:fill="FFFFFF"/>
        <w:textAlignment w:val="baseline"/>
        <w:rPr>
          <w:rFonts w:ascii="Calibri" w:hAnsi="Calibri" w:cs="Calibri"/>
          <w:color w:val="000000"/>
        </w:rPr>
      </w:pPr>
      <w:r w:rsidRPr="00912007">
        <w:rPr>
          <w:rFonts w:ascii="Calibri" w:hAnsi="Calibri" w:cs="Calibri"/>
          <w:color w:val="000000"/>
        </w:rPr>
        <w:t xml:space="preserve">Mise en ligne du formulaire de candidature </w:t>
      </w:r>
      <w:r w:rsidRPr="005A2D39">
        <w:rPr>
          <w:rFonts w:ascii="Calibri" w:hAnsi="Calibri" w:cs="Calibri"/>
          <w:b/>
          <w:bCs/>
          <w:color w:val="000000"/>
        </w:rPr>
        <w:t xml:space="preserve">le </w:t>
      </w:r>
      <w:r w:rsidR="005A2D39" w:rsidRPr="005A2D39">
        <w:rPr>
          <w:rFonts w:ascii="Calibri" w:hAnsi="Calibri" w:cs="Calibri"/>
          <w:b/>
          <w:bCs/>
          <w:color w:val="000000"/>
        </w:rPr>
        <w:t>5 février</w:t>
      </w:r>
      <w:r w:rsidRPr="005A2D39">
        <w:rPr>
          <w:rFonts w:ascii="Calibri" w:hAnsi="Calibri" w:cs="Calibri"/>
          <w:b/>
          <w:bCs/>
          <w:color w:val="000000"/>
        </w:rPr>
        <w:t xml:space="preserve"> 202</w:t>
      </w:r>
      <w:r w:rsidR="005A2D39" w:rsidRPr="005A2D39">
        <w:rPr>
          <w:rFonts w:ascii="Calibri" w:hAnsi="Calibri" w:cs="Calibri"/>
          <w:b/>
          <w:bCs/>
          <w:color w:val="000000"/>
        </w:rPr>
        <w:t>4</w:t>
      </w:r>
    </w:p>
    <w:p w14:paraId="3589F480" w14:textId="0E46426D" w:rsidR="00912007" w:rsidRPr="00912007" w:rsidRDefault="005A2D39" w:rsidP="00912007">
      <w:pPr>
        <w:shd w:val="clear" w:color="auto" w:fill="FFFFFF"/>
        <w:textAlignment w:val="baseline"/>
        <w:rPr>
          <w:rFonts w:ascii="Calibri" w:hAnsi="Calibri" w:cs="Calibri"/>
          <w:color w:val="000000"/>
        </w:rPr>
      </w:pPr>
      <w:r>
        <w:rPr>
          <w:rFonts w:ascii="Calibri" w:hAnsi="Calibri" w:cs="Calibri"/>
          <w:b/>
          <w:bCs/>
          <w:color w:val="000000"/>
        </w:rPr>
        <w:t>Da</w:t>
      </w:r>
      <w:r w:rsidR="00912007" w:rsidRPr="00912007">
        <w:rPr>
          <w:rFonts w:ascii="Calibri" w:hAnsi="Calibri" w:cs="Calibri"/>
          <w:b/>
          <w:bCs/>
          <w:color w:val="000000"/>
        </w:rPr>
        <w:t xml:space="preserve">te limite </w:t>
      </w:r>
      <w:r>
        <w:rPr>
          <w:rFonts w:ascii="Calibri" w:hAnsi="Calibri" w:cs="Calibri"/>
          <w:b/>
          <w:bCs/>
          <w:color w:val="000000"/>
        </w:rPr>
        <w:t>pour le dépôt des candidatures le 4</w:t>
      </w:r>
      <w:r w:rsidR="00912007" w:rsidRPr="00912007">
        <w:rPr>
          <w:rFonts w:ascii="Calibri" w:hAnsi="Calibri" w:cs="Calibri"/>
          <w:b/>
          <w:bCs/>
          <w:color w:val="000000"/>
        </w:rPr>
        <w:t xml:space="preserve"> mars 2023</w:t>
      </w:r>
      <w:r w:rsidR="00912007" w:rsidRPr="00912007">
        <w:rPr>
          <w:rFonts w:ascii="Calibri" w:hAnsi="Calibri" w:cs="Calibri"/>
          <w:color w:val="000000"/>
        </w:rPr>
        <w:t xml:space="preserve"> (questionnaire à compléter et vidéos à charger)</w:t>
      </w:r>
    </w:p>
    <w:p w14:paraId="269AA92F" w14:textId="25642CC8" w:rsidR="00912007" w:rsidRPr="00912007" w:rsidRDefault="00912007" w:rsidP="00912007">
      <w:pPr>
        <w:shd w:val="clear" w:color="auto" w:fill="FFFFFF"/>
        <w:textAlignment w:val="baseline"/>
        <w:rPr>
          <w:rFonts w:ascii="Calibri" w:hAnsi="Calibri" w:cs="Calibri"/>
          <w:b/>
          <w:bCs/>
          <w:color w:val="000000"/>
        </w:rPr>
      </w:pPr>
      <w:r w:rsidRPr="00912007">
        <w:rPr>
          <w:rFonts w:ascii="Calibri" w:hAnsi="Calibri" w:cs="Calibri"/>
          <w:color w:val="000000"/>
        </w:rPr>
        <w:t xml:space="preserve">Annonce des dossiers retenus </w:t>
      </w:r>
      <w:r w:rsidR="005A2D39">
        <w:rPr>
          <w:rFonts w:ascii="Calibri" w:hAnsi="Calibri" w:cs="Calibri"/>
          <w:color w:val="000000"/>
        </w:rPr>
        <w:t xml:space="preserve">le </w:t>
      </w:r>
      <w:proofErr w:type="gramStart"/>
      <w:r w:rsidR="005A2D39">
        <w:rPr>
          <w:rFonts w:ascii="Calibri" w:hAnsi="Calibri" w:cs="Calibri"/>
          <w:b/>
          <w:bCs/>
          <w:color w:val="000000"/>
        </w:rPr>
        <w:t>29  mars</w:t>
      </w:r>
      <w:proofErr w:type="gramEnd"/>
      <w:r w:rsidR="005A2D39">
        <w:rPr>
          <w:rFonts w:ascii="Calibri" w:hAnsi="Calibri" w:cs="Calibri"/>
          <w:b/>
          <w:bCs/>
          <w:color w:val="000000"/>
        </w:rPr>
        <w:t xml:space="preserve"> </w:t>
      </w:r>
      <w:r w:rsidRPr="00912007">
        <w:rPr>
          <w:rFonts w:ascii="Calibri" w:hAnsi="Calibri" w:cs="Calibri"/>
          <w:b/>
          <w:bCs/>
          <w:color w:val="000000"/>
        </w:rPr>
        <w:t>202</w:t>
      </w:r>
      <w:r w:rsidR="005A2D39">
        <w:rPr>
          <w:rFonts w:ascii="Calibri" w:hAnsi="Calibri" w:cs="Calibri"/>
          <w:b/>
          <w:bCs/>
          <w:color w:val="000000"/>
        </w:rPr>
        <w:t>4</w:t>
      </w:r>
    </w:p>
    <w:p w14:paraId="7650B766" w14:textId="760B91B0" w:rsidR="00912007" w:rsidRPr="00912007" w:rsidRDefault="00912007" w:rsidP="00912007">
      <w:pPr>
        <w:shd w:val="clear" w:color="auto" w:fill="FFFFFF"/>
        <w:textAlignment w:val="baseline"/>
        <w:rPr>
          <w:rFonts w:ascii="Calibri" w:hAnsi="Calibri" w:cs="Calibri"/>
          <w:color w:val="000000"/>
        </w:rPr>
      </w:pPr>
      <w:r w:rsidRPr="00912007">
        <w:rPr>
          <w:rFonts w:ascii="Calibri" w:hAnsi="Calibri" w:cs="Calibri"/>
          <w:color w:val="000000"/>
        </w:rPr>
        <w:t xml:space="preserve">Stage de sélection à l'ENACR </w:t>
      </w:r>
      <w:r w:rsidRPr="00912007">
        <w:rPr>
          <w:rFonts w:ascii="Calibri" w:hAnsi="Calibri" w:cs="Calibri"/>
          <w:b/>
          <w:bCs/>
          <w:color w:val="000000"/>
        </w:rPr>
        <w:t xml:space="preserve">du 6 au </w:t>
      </w:r>
      <w:r w:rsidR="005A2D39">
        <w:rPr>
          <w:rFonts w:ascii="Calibri" w:hAnsi="Calibri" w:cs="Calibri"/>
          <w:b/>
          <w:bCs/>
          <w:color w:val="000000"/>
        </w:rPr>
        <w:t>1</w:t>
      </w:r>
      <w:r w:rsidRPr="00912007">
        <w:rPr>
          <w:rFonts w:ascii="Calibri" w:hAnsi="Calibri" w:cs="Calibri"/>
          <w:b/>
          <w:bCs/>
          <w:color w:val="000000"/>
        </w:rPr>
        <w:t>0 mai 202</w:t>
      </w:r>
      <w:r w:rsidR="005A2D39">
        <w:rPr>
          <w:rFonts w:ascii="Calibri" w:hAnsi="Calibri" w:cs="Calibri"/>
          <w:b/>
          <w:bCs/>
          <w:color w:val="000000"/>
        </w:rPr>
        <w:t>4</w:t>
      </w:r>
    </w:p>
    <w:p w14:paraId="162313C1" w14:textId="2A88E25A" w:rsidR="00051E4E" w:rsidRDefault="00912007" w:rsidP="00912007">
      <w:pPr>
        <w:shd w:val="clear" w:color="auto" w:fill="FFFFFF"/>
        <w:textAlignment w:val="baseline"/>
        <w:rPr>
          <w:rFonts w:ascii="Calibri" w:hAnsi="Calibri" w:cs="Calibri"/>
          <w:color w:val="000000"/>
        </w:rPr>
      </w:pPr>
      <w:r w:rsidRPr="00912007">
        <w:rPr>
          <w:rFonts w:ascii="Calibri" w:hAnsi="Calibri" w:cs="Calibri"/>
          <w:color w:val="000000"/>
        </w:rPr>
        <w:t>Annonce des admis le dernier jour du stage de sélection</w:t>
      </w:r>
    </w:p>
    <w:p w14:paraId="73ECA3CA" w14:textId="77777777" w:rsidR="00912007" w:rsidRDefault="00912007" w:rsidP="00051E4E">
      <w:pPr>
        <w:shd w:val="clear" w:color="auto" w:fill="FFFFFF"/>
        <w:textAlignment w:val="baseline"/>
        <w:rPr>
          <w:rFonts w:ascii="Calibri" w:hAnsi="Calibri" w:cs="Calibri"/>
          <w:color w:val="000000"/>
        </w:rPr>
      </w:pPr>
    </w:p>
    <w:p w14:paraId="5AB97FB2" w14:textId="48CCCD4B" w:rsidR="00051E4E" w:rsidRPr="00051E4E" w:rsidRDefault="00051E4E" w:rsidP="00051E4E">
      <w:pPr>
        <w:shd w:val="clear" w:color="auto" w:fill="FFFFFF"/>
        <w:textAlignment w:val="baseline"/>
        <w:rPr>
          <w:rFonts w:ascii="Calibri" w:hAnsi="Calibri" w:cs="Calibri"/>
          <w:color w:val="000000"/>
        </w:rPr>
      </w:pPr>
      <w:r>
        <w:rPr>
          <w:rFonts w:ascii="Calibri" w:hAnsi="Calibri" w:cs="Calibri"/>
          <w:color w:val="000000"/>
        </w:rPr>
        <w:t>Contact : concours.enacr@gmail.com</w:t>
      </w:r>
    </w:p>
    <w:p w14:paraId="1964AC6E" w14:textId="77777777" w:rsidR="00051E4E" w:rsidRDefault="00051E4E" w:rsidP="00E7483A"/>
    <w:p w14:paraId="4637A67E" w14:textId="382DF71A" w:rsidR="008C1F2C" w:rsidRDefault="008C1F2C" w:rsidP="00E7483A">
      <w:bookmarkStart w:id="8" w:name="_Toc68790080"/>
      <w:r w:rsidRPr="008C1F2C">
        <w:rPr>
          <w:rStyle w:val="Titre2Car"/>
        </w:rPr>
        <w:t>Effectif :</w:t>
      </w:r>
      <w:bookmarkEnd w:id="8"/>
      <w:r>
        <w:t xml:space="preserve"> 1</w:t>
      </w:r>
      <w:r w:rsidR="00051E4E">
        <w:t>8</w:t>
      </w:r>
      <w:r>
        <w:t xml:space="preserve"> élèves maximum par promotion</w:t>
      </w:r>
    </w:p>
    <w:p w14:paraId="5FFB01E5" w14:textId="77777777" w:rsidR="008C1F2C" w:rsidRPr="00187E91" w:rsidRDefault="008C1F2C" w:rsidP="00E7483A"/>
    <w:p w14:paraId="3B848B07" w14:textId="0B7E5456" w:rsidR="00E7483A" w:rsidRPr="00187E91" w:rsidRDefault="00E7483A" w:rsidP="00E7483A">
      <w:pPr>
        <w:pStyle w:val="Titre1"/>
      </w:pPr>
      <w:bookmarkStart w:id="9" w:name="_Toc68790081"/>
      <w:r w:rsidRPr="00187E91">
        <w:t>L’organisation des études :</w:t>
      </w:r>
      <w:bookmarkEnd w:id="9"/>
    </w:p>
    <w:p w14:paraId="66D66767" w14:textId="77777777" w:rsidR="00E7483A" w:rsidRPr="00187E91" w:rsidRDefault="00E7483A" w:rsidP="00E7483A"/>
    <w:p w14:paraId="4A49CEC8" w14:textId="77777777" w:rsidR="00E7483A" w:rsidRPr="00187E91" w:rsidRDefault="00E7483A" w:rsidP="00E7483A">
      <w:r w:rsidRPr="00187E91">
        <w:t>L’enseignement s’articul</w:t>
      </w:r>
      <w:r>
        <w:t>e</w:t>
      </w:r>
      <w:r w:rsidRPr="00187E91">
        <w:t xml:space="preserve"> autour de trois pôles :</w:t>
      </w:r>
    </w:p>
    <w:p w14:paraId="0C8EABDF" w14:textId="77777777" w:rsidR="00E7483A" w:rsidRPr="00187E91" w:rsidRDefault="00E7483A" w:rsidP="00E7483A"/>
    <w:p w14:paraId="58643BFD" w14:textId="48717E06" w:rsidR="00E7483A" w:rsidRPr="00187E91" w:rsidRDefault="00E7483A" w:rsidP="00E7483A">
      <w:bookmarkStart w:id="10" w:name="_Toc68790082"/>
      <w:r w:rsidRPr="00060DB4">
        <w:rPr>
          <w:rStyle w:val="Titre2Car"/>
        </w:rPr>
        <w:t>Les enseignements professionnels</w:t>
      </w:r>
      <w:bookmarkEnd w:id="10"/>
      <w:r w:rsidRPr="00187E91">
        <w:t> (570</w:t>
      </w:r>
      <w:r>
        <w:t>h en 1</w:t>
      </w:r>
      <w:r w:rsidRPr="00992349">
        <w:rPr>
          <w:vertAlign w:val="superscript"/>
        </w:rPr>
        <w:t>ère</w:t>
      </w:r>
      <w:r>
        <w:t xml:space="preserve"> année, 635h en 2de année)</w:t>
      </w:r>
    </w:p>
    <w:p w14:paraId="185E38AC" w14:textId="77777777" w:rsidR="00E7483A" w:rsidRPr="00187E91" w:rsidRDefault="00E7483A" w:rsidP="00E7483A"/>
    <w:p w14:paraId="71B0D734" w14:textId="77777777" w:rsidR="00E7483A" w:rsidRDefault="00E7483A" w:rsidP="00E7483A">
      <w:pPr>
        <w:pStyle w:val="Paragraphedeliste"/>
        <w:numPr>
          <w:ilvl w:val="0"/>
          <w:numId w:val="37"/>
        </w:numPr>
      </w:pPr>
      <w:proofErr w:type="gramStart"/>
      <w:r w:rsidRPr="00187E91">
        <w:t>les</w:t>
      </w:r>
      <w:proofErr w:type="gramEnd"/>
      <w:r w:rsidRPr="00187E91">
        <w:t xml:space="preserve"> techniques de cirque : la préparation physique, l’acrobatie, le trampoline, les équilibres, la découverte des spécialités</w:t>
      </w:r>
    </w:p>
    <w:p w14:paraId="283CD2FD" w14:textId="77777777" w:rsidR="00E7483A" w:rsidRPr="00187E91" w:rsidRDefault="00E7483A" w:rsidP="00E7483A">
      <w:pPr>
        <w:pStyle w:val="Paragraphedeliste"/>
        <w:numPr>
          <w:ilvl w:val="0"/>
          <w:numId w:val="37"/>
        </w:numPr>
      </w:pPr>
      <w:proofErr w:type="gramStart"/>
      <w:r w:rsidRPr="00187E91">
        <w:t>la</w:t>
      </w:r>
      <w:proofErr w:type="gramEnd"/>
      <w:r w:rsidRPr="00187E91">
        <w:t xml:space="preserve"> spécialisation dans </w:t>
      </w:r>
      <w:r>
        <w:t>la pratique d’un</w:t>
      </w:r>
      <w:r w:rsidRPr="00187E91">
        <w:t xml:space="preserve"> agrès </w:t>
      </w:r>
      <w:r>
        <w:t xml:space="preserve">ou dans une discipline </w:t>
      </w:r>
    </w:p>
    <w:p w14:paraId="4076F95E" w14:textId="77777777" w:rsidR="00E7483A" w:rsidRPr="00187E91" w:rsidRDefault="00E7483A" w:rsidP="00E7483A">
      <w:pPr>
        <w:pStyle w:val="Paragraphedeliste"/>
        <w:numPr>
          <w:ilvl w:val="0"/>
          <w:numId w:val="37"/>
        </w:numPr>
      </w:pPr>
      <w:proofErr w:type="gramStart"/>
      <w:r>
        <w:t>la</w:t>
      </w:r>
      <w:proofErr w:type="gramEnd"/>
      <w:r>
        <w:t xml:space="preserve"> mise en situation professionnelle</w:t>
      </w:r>
      <w:r w:rsidRPr="00187E91">
        <w:t xml:space="preserve"> : </w:t>
      </w:r>
      <w:r>
        <w:t>régie de piste en festival</w:t>
      </w:r>
      <w:r w:rsidRPr="00187E91">
        <w:t xml:space="preserve">, </w:t>
      </w:r>
      <w:r>
        <w:t xml:space="preserve">stage de cirque social, </w:t>
      </w:r>
      <w:r w:rsidRPr="00187E91">
        <w:t xml:space="preserve">parcours de spectateur, </w:t>
      </w:r>
      <w:r>
        <w:t>création de spectacles collectifs, présentation publique de numéros..</w:t>
      </w:r>
    </w:p>
    <w:p w14:paraId="2F49739A" w14:textId="77777777" w:rsidR="00E7483A" w:rsidRPr="00187E91" w:rsidRDefault="00E7483A" w:rsidP="00E7483A"/>
    <w:p w14:paraId="2FE4965D" w14:textId="483DCB6E" w:rsidR="00E7483A" w:rsidRDefault="00E7483A" w:rsidP="00E7483A">
      <w:bookmarkStart w:id="11" w:name="_Toc68790083"/>
      <w:proofErr w:type="gramStart"/>
      <w:r w:rsidRPr="00060DB4">
        <w:rPr>
          <w:rStyle w:val="Titre2Car"/>
        </w:rPr>
        <w:t>les</w:t>
      </w:r>
      <w:proofErr w:type="gramEnd"/>
      <w:r w:rsidRPr="00060DB4">
        <w:rPr>
          <w:rStyle w:val="Titre2Car"/>
        </w:rPr>
        <w:t xml:space="preserve"> enseignements artistiques</w:t>
      </w:r>
      <w:bookmarkEnd w:id="11"/>
      <w:r w:rsidRPr="00187E91">
        <w:t> (290H</w:t>
      </w:r>
      <w:r>
        <w:t xml:space="preserve"> en 1</w:t>
      </w:r>
      <w:r w:rsidRPr="00992349">
        <w:rPr>
          <w:vertAlign w:val="superscript"/>
        </w:rPr>
        <w:t>ère</w:t>
      </w:r>
      <w:r>
        <w:t xml:space="preserve"> année, 320h en 2de année)</w:t>
      </w:r>
    </w:p>
    <w:p w14:paraId="6F694932" w14:textId="77777777" w:rsidR="00E7483A" w:rsidRPr="00187E91" w:rsidRDefault="00E7483A" w:rsidP="00E7483A">
      <w:pPr>
        <w:pStyle w:val="Paragraphedeliste"/>
        <w:numPr>
          <w:ilvl w:val="0"/>
          <w:numId w:val="37"/>
        </w:numPr>
      </w:pPr>
      <w:proofErr w:type="gramStart"/>
      <w:r w:rsidRPr="00187E91">
        <w:t>expression</w:t>
      </w:r>
      <w:proofErr w:type="gramEnd"/>
      <w:r w:rsidRPr="00187E91">
        <w:t xml:space="preserve"> musicale</w:t>
      </w:r>
    </w:p>
    <w:p w14:paraId="3529F415" w14:textId="77777777" w:rsidR="00E7483A" w:rsidRPr="00187E91" w:rsidRDefault="00E7483A" w:rsidP="00E7483A">
      <w:pPr>
        <w:pStyle w:val="Paragraphedeliste"/>
        <w:numPr>
          <w:ilvl w:val="0"/>
          <w:numId w:val="37"/>
        </w:numPr>
      </w:pPr>
      <w:proofErr w:type="gramStart"/>
      <w:r w:rsidRPr="00187E91">
        <w:t>expression</w:t>
      </w:r>
      <w:proofErr w:type="gramEnd"/>
      <w:r w:rsidRPr="00187E91">
        <w:t xml:space="preserve"> corporelle </w:t>
      </w:r>
    </w:p>
    <w:p w14:paraId="25859948" w14:textId="77777777" w:rsidR="00E7483A" w:rsidRPr="00187E91" w:rsidRDefault="00E7483A" w:rsidP="00E7483A">
      <w:pPr>
        <w:pStyle w:val="Paragraphedeliste"/>
        <w:numPr>
          <w:ilvl w:val="0"/>
          <w:numId w:val="37"/>
        </w:numPr>
      </w:pPr>
      <w:proofErr w:type="gramStart"/>
      <w:r w:rsidRPr="00187E91">
        <w:t>expression</w:t>
      </w:r>
      <w:proofErr w:type="gramEnd"/>
      <w:r w:rsidRPr="00187E91">
        <w:t xml:space="preserve"> dramatique </w:t>
      </w:r>
    </w:p>
    <w:p w14:paraId="115615DB" w14:textId="77777777" w:rsidR="00E7483A" w:rsidRDefault="00E7483A" w:rsidP="00E7483A">
      <w:pPr>
        <w:pStyle w:val="Paragraphedeliste"/>
        <w:numPr>
          <w:ilvl w:val="0"/>
          <w:numId w:val="37"/>
        </w:numPr>
      </w:pPr>
      <w:proofErr w:type="gramStart"/>
      <w:r w:rsidRPr="00187E91">
        <w:t>arts</w:t>
      </w:r>
      <w:proofErr w:type="gramEnd"/>
      <w:r w:rsidRPr="00187E91">
        <w:t xml:space="preserve"> appliqués (scénographie, masques)</w:t>
      </w:r>
    </w:p>
    <w:p w14:paraId="2E913CF7" w14:textId="77777777" w:rsidR="00BD2D21" w:rsidRPr="00187E91" w:rsidRDefault="00BD2D21" w:rsidP="00BD2D21"/>
    <w:p w14:paraId="14DC915F" w14:textId="77777777" w:rsidR="00E7483A" w:rsidRPr="00187E91" w:rsidRDefault="00E7483A" w:rsidP="00E7483A"/>
    <w:p w14:paraId="6CC1A17B" w14:textId="52732320" w:rsidR="00E7483A" w:rsidRPr="00187E91" w:rsidRDefault="00E7483A" w:rsidP="00E7483A">
      <w:bookmarkStart w:id="12" w:name="_Toc68790084"/>
      <w:r w:rsidRPr="00060DB4">
        <w:rPr>
          <w:rStyle w:val="Titre2Car"/>
        </w:rPr>
        <w:t>Les enseignements généraux</w:t>
      </w:r>
      <w:bookmarkEnd w:id="12"/>
      <w:r w:rsidRPr="00187E91">
        <w:t xml:space="preserve"> (180h</w:t>
      </w:r>
      <w:r w:rsidRPr="00992349">
        <w:t xml:space="preserve"> </w:t>
      </w:r>
      <w:r>
        <w:t>en 1</w:t>
      </w:r>
      <w:r w:rsidRPr="00992349">
        <w:rPr>
          <w:vertAlign w:val="superscript"/>
        </w:rPr>
        <w:t>ère</w:t>
      </w:r>
      <w:r>
        <w:t xml:space="preserve"> année, 140H en 2de année)</w:t>
      </w:r>
    </w:p>
    <w:p w14:paraId="5B5CDFD2" w14:textId="77777777" w:rsidR="00E7483A" w:rsidRPr="00187E91" w:rsidRDefault="00E7483A" w:rsidP="00E7483A">
      <w:pPr>
        <w:pStyle w:val="Paragraphedeliste"/>
        <w:numPr>
          <w:ilvl w:val="0"/>
          <w:numId w:val="37"/>
        </w:numPr>
      </w:pPr>
      <w:proofErr w:type="gramStart"/>
      <w:r w:rsidRPr="00187E91">
        <w:t>français</w:t>
      </w:r>
      <w:proofErr w:type="gramEnd"/>
    </w:p>
    <w:p w14:paraId="15036A1C" w14:textId="77777777" w:rsidR="00E7483A" w:rsidRPr="00187E91" w:rsidRDefault="00E7483A" w:rsidP="00E7483A">
      <w:pPr>
        <w:pStyle w:val="Paragraphedeliste"/>
        <w:numPr>
          <w:ilvl w:val="0"/>
          <w:numId w:val="37"/>
        </w:numPr>
      </w:pPr>
      <w:proofErr w:type="gramStart"/>
      <w:r w:rsidRPr="00187E91">
        <w:t>anglais</w:t>
      </w:r>
      <w:proofErr w:type="gramEnd"/>
      <w:r w:rsidR="00051E4E">
        <w:t xml:space="preserve">, </w:t>
      </w:r>
      <w:r w:rsidRPr="00187E91">
        <w:t>français langue étrangère</w:t>
      </w:r>
    </w:p>
    <w:p w14:paraId="3F0A8073" w14:textId="77777777" w:rsidR="00E7483A" w:rsidRPr="00187E91" w:rsidRDefault="00E7483A" w:rsidP="00E7483A">
      <w:pPr>
        <w:pStyle w:val="Paragraphedeliste"/>
        <w:numPr>
          <w:ilvl w:val="0"/>
          <w:numId w:val="37"/>
        </w:numPr>
      </w:pPr>
      <w:proofErr w:type="gramStart"/>
      <w:r w:rsidRPr="00187E91">
        <w:t>sciences</w:t>
      </w:r>
      <w:proofErr w:type="gramEnd"/>
      <w:r w:rsidRPr="00187E91">
        <w:t> : anatomie, diététique</w:t>
      </w:r>
    </w:p>
    <w:p w14:paraId="10EE922C" w14:textId="77777777" w:rsidR="00E7483A" w:rsidRPr="00187E91" w:rsidRDefault="00E7483A" w:rsidP="00E7483A">
      <w:pPr>
        <w:pStyle w:val="Paragraphedeliste"/>
        <w:numPr>
          <w:ilvl w:val="0"/>
          <w:numId w:val="37"/>
        </w:numPr>
      </w:pPr>
      <w:proofErr w:type="gramStart"/>
      <w:r w:rsidRPr="00187E91">
        <w:t>mathématiques</w:t>
      </w:r>
      <w:proofErr w:type="gramEnd"/>
      <w:r w:rsidRPr="00187E91">
        <w:t xml:space="preserve"> appliquées</w:t>
      </w:r>
    </w:p>
    <w:p w14:paraId="2B6A6605" w14:textId="77777777" w:rsidR="00E7483A" w:rsidRDefault="00E7483A" w:rsidP="00E7483A"/>
    <w:p w14:paraId="2BD8A4F6" w14:textId="0491804E" w:rsidR="00BD2D21" w:rsidRDefault="00BD2D21" w:rsidP="00BD2D21">
      <w:pPr>
        <w:pStyle w:val="Titre2"/>
      </w:pPr>
      <w:bookmarkStart w:id="13" w:name="_Toc68790085"/>
      <w:r>
        <w:t>Modalités d’enseignement</w:t>
      </w:r>
      <w:bookmarkEnd w:id="13"/>
    </w:p>
    <w:p w14:paraId="313D2E5C" w14:textId="77777777" w:rsidR="00BD2D21" w:rsidRPr="00BD2D21" w:rsidRDefault="00BD2D21" w:rsidP="00BD2D21"/>
    <w:p w14:paraId="628C17FC" w14:textId="4792A897" w:rsidR="00A332F6" w:rsidRDefault="00A332F6" w:rsidP="00E7483A">
      <w:r>
        <w:t>L’enseignement se fait en présentiel, sauf cas de force majeure</w:t>
      </w:r>
      <w:r w:rsidR="00B75414">
        <w:t xml:space="preserve">, </w:t>
      </w:r>
      <w:r>
        <w:t xml:space="preserve">dans le chapiteau et les salles de cours de l’ENACR. Les </w:t>
      </w:r>
      <w:r w:rsidR="00B75414">
        <w:t xml:space="preserve">locaux et </w:t>
      </w:r>
      <w:r>
        <w:t xml:space="preserve">équipements techniques de l’ENACR sont décrits sur son site internet. </w:t>
      </w:r>
    </w:p>
    <w:p w14:paraId="7A186DD8" w14:textId="77777777" w:rsidR="00A332F6" w:rsidRDefault="00A332F6" w:rsidP="00E7483A"/>
    <w:p w14:paraId="132853B8" w14:textId="3DE05791" w:rsidR="00BD2D21" w:rsidRDefault="00BD2D21" w:rsidP="00E7483A">
      <w:r>
        <w:t xml:space="preserve">Les enseignements artistiques et généraux font l’objet de cours collectifs. </w:t>
      </w:r>
    </w:p>
    <w:p w14:paraId="0D207A96" w14:textId="77777777" w:rsidR="00BD2D21" w:rsidRDefault="00BD2D21" w:rsidP="00E7483A"/>
    <w:p w14:paraId="320B7D92" w14:textId="77777777" w:rsidR="00BD2D21" w:rsidRDefault="00BD2D21" w:rsidP="00E7483A">
      <w:r>
        <w:lastRenderedPageBreak/>
        <w:t xml:space="preserve">Les enseignements techniques </w:t>
      </w:r>
      <w:r w:rsidR="008C1F2C">
        <w:t>sont individualisés</w:t>
      </w:r>
      <w:r>
        <w:t xml:space="preserve"> dès la fin du premier trimestre de la première année.</w:t>
      </w:r>
    </w:p>
    <w:p w14:paraId="7DDD22E7" w14:textId="77777777" w:rsidR="00BD2D21" w:rsidRDefault="00BD2D21" w:rsidP="00E7483A"/>
    <w:p w14:paraId="2790E218" w14:textId="57E9CF6B" w:rsidR="00BD2D21" w:rsidRDefault="00BD2D21" w:rsidP="00E7483A">
      <w:r>
        <w:t>Au fur et mesure de l’avancée dans la formation, professeurs de techniques de cirque et d’artistique s’associent pour un accompagnement personnalisé d</w:t>
      </w:r>
      <w:r w:rsidR="008C1F2C">
        <w:t xml:space="preserve">u projet </w:t>
      </w:r>
      <w:r w:rsidR="00533084">
        <w:t>de l’élève</w:t>
      </w:r>
      <w:r>
        <w:t>.</w:t>
      </w:r>
    </w:p>
    <w:p w14:paraId="7C3E7507" w14:textId="77777777" w:rsidR="005B1008" w:rsidRDefault="005B1008" w:rsidP="00E7483A"/>
    <w:p w14:paraId="78099A7B" w14:textId="3261A220" w:rsidR="008C1F2C" w:rsidRDefault="005B1008" w:rsidP="00D7487E">
      <w:r>
        <w:t>La direc</w:t>
      </w:r>
      <w:r w:rsidR="00D7487E">
        <w:t>tion</w:t>
      </w:r>
      <w:r>
        <w:t xml:space="preserve"> pédagogique et le professeur référent de la promotion sont les interlocuteurs privilégiés </w:t>
      </w:r>
      <w:r w:rsidR="00A332F6">
        <w:t>d</w:t>
      </w:r>
      <w:r w:rsidR="00533084">
        <w:t xml:space="preserve">e l’élève </w:t>
      </w:r>
      <w:r>
        <w:t xml:space="preserve">dans son apprentissage. </w:t>
      </w:r>
    </w:p>
    <w:p w14:paraId="64D20893" w14:textId="77777777" w:rsidR="00A332F6" w:rsidRDefault="00A332F6" w:rsidP="00A332F6"/>
    <w:p w14:paraId="237852BB" w14:textId="216614C9" w:rsidR="00B222AB" w:rsidRDefault="00B222AB" w:rsidP="008C1F2C">
      <w:pPr>
        <w:pStyle w:val="Titre2"/>
      </w:pPr>
      <w:bookmarkStart w:id="14" w:name="_Toc68790086"/>
      <w:r>
        <w:t>L’évaluation :</w:t>
      </w:r>
      <w:bookmarkEnd w:id="14"/>
      <w:r>
        <w:t xml:space="preserve"> </w:t>
      </w:r>
    </w:p>
    <w:p w14:paraId="5A0A85A8" w14:textId="77777777" w:rsidR="00B222AB" w:rsidRDefault="00B222AB" w:rsidP="00B222AB">
      <w:pPr>
        <w:rPr>
          <w:lang w:eastAsia="en-US"/>
        </w:rPr>
      </w:pPr>
    </w:p>
    <w:p w14:paraId="60B660EF" w14:textId="488C1A9D" w:rsidR="00B222AB" w:rsidRDefault="00B222AB" w:rsidP="00B222AB">
      <w:pPr>
        <w:rPr>
          <w:lang w:eastAsia="en-US"/>
        </w:rPr>
      </w:pPr>
      <w:r>
        <w:rPr>
          <w:lang w:eastAsia="en-US"/>
        </w:rPr>
        <w:t xml:space="preserve">L’évaluation des acquis se fait sous la forme </w:t>
      </w:r>
      <w:r w:rsidR="004B593B">
        <w:rPr>
          <w:lang w:eastAsia="en-US"/>
        </w:rPr>
        <w:t xml:space="preserve">d’un </w:t>
      </w:r>
      <w:r>
        <w:rPr>
          <w:lang w:eastAsia="en-US"/>
        </w:rPr>
        <w:t>:</w:t>
      </w:r>
    </w:p>
    <w:p w14:paraId="4FB1A809" w14:textId="77777777" w:rsidR="00B222AB" w:rsidRDefault="00B222AB" w:rsidP="00B222AB">
      <w:pPr>
        <w:rPr>
          <w:lang w:eastAsia="en-US"/>
        </w:rPr>
      </w:pPr>
    </w:p>
    <w:p w14:paraId="1E42137E" w14:textId="3411EDDD" w:rsidR="004B593B" w:rsidRDefault="00B222AB" w:rsidP="002C1D41">
      <w:pPr>
        <w:pStyle w:val="Paragraphedeliste"/>
        <w:numPr>
          <w:ilvl w:val="0"/>
          <w:numId w:val="37"/>
        </w:numPr>
      </w:pPr>
      <w:proofErr w:type="gramStart"/>
      <w:r>
        <w:t>contrôle</w:t>
      </w:r>
      <w:proofErr w:type="gramEnd"/>
      <w:r>
        <w:t xml:space="preserve"> continu par les </w:t>
      </w:r>
      <w:r w:rsidR="003B6B77">
        <w:t>formateurs</w:t>
      </w:r>
    </w:p>
    <w:p w14:paraId="4A9C5753" w14:textId="0EE2F58C" w:rsidR="008B18C1" w:rsidRDefault="00B222AB" w:rsidP="008B18C1">
      <w:pPr>
        <w:pStyle w:val="Paragraphedeliste"/>
        <w:numPr>
          <w:ilvl w:val="0"/>
          <w:numId w:val="37"/>
        </w:numPr>
      </w:pPr>
      <w:proofErr w:type="gramStart"/>
      <w:r>
        <w:t>contrôle</w:t>
      </w:r>
      <w:proofErr w:type="gramEnd"/>
      <w:r>
        <w:t xml:space="preserve"> final au cours de la présentation publique de travaux de fin de formation. </w:t>
      </w:r>
    </w:p>
    <w:p w14:paraId="5F9D9201" w14:textId="77777777" w:rsidR="00B222AB" w:rsidRPr="00B222AB" w:rsidRDefault="00B222AB" w:rsidP="00B222AB">
      <w:pPr>
        <w:rPr>
          <w:lang w:eastAsia="en-US"/>
        </w:rPr>
      </w:pPr>
      <w:r>
        <w:t xml:space="preserve"> </w:t>
      </w:r>
    </w:p>
    <w:p w14:paraId="0C2D659A" w14:textId="77777777" w:rsidR="008B18C1" w:rsidRDefault="008604EC" w:rsidP="00E7483A">
      <w:r>
        <w:t xml:space="preserve">Voir fiche RNCP </w:t>
      </w:r>
      <w:r w:rsidR="00B75414">
        <w:t>décrivant les blocs de compétence</w:t>
      </w:r>
      <w:r w:rsidR="008B18C1">
        <w:t>.</w:t>
      </w:r>
    </w:p>
    <w:p w14:paraId="32ECA494" w14:textId="2031E480" w:rsidR="00B222AB" w:rsidRPr="00187E91" w:rsidRDefault="008B18C1" w:rsidP="00E7483A">
      <w:r>
        <w:t>Tous les blocs de compétences doivent être acquis, la validation partielle n’est pas possible. Si un stagiaire n’a pu valider certains blocs pour raison médicale, un redoublement pourra éventuellement lui être proposé.</w:t>
      </w:r>
    </w:p>
    <w:p w14:paraId="3B728CFF" w14:textId="16671D3F" w:rsidR="00E7483A" w:rsidRDefault="004B593B" w:rsidP="00E7483A">
      <w:pPr>
        <w:pStyle w:val="Titre1"/>
      </w:pPr>
      <w:bookmarkStart w:id="15" w:name="_Toc68790087"/>
      <w:r>
        <w:t>L’équipe pédagogique</w:t>
      </w:r>
      <w:r w:rsidR="00E7483A">
        <w:t> :</w:t>
      </w:r>
      <w:bookmarkEnd w:id="15"/>
    </w:p>
    <w:p w14:paraId="33DD3133" w14:textId="6BAB5A38" w:rsidR="003B6B77" w:rsidRDefault="003B6B77" w:rsidP="003B6B77">
      <w:pPr>
        <w:rPr>
          <w:lang w:eastAsia="en-US"/>
        </w:rPr>
      </w:pPr>
    </w:p>
    <w:p w14:paraId="27B10012" w14:textId="70444462" w:rsidR="008604EC" w:rsidRDefault="001B398E" w:rsidP="003B6B77">
      <w:pPr>
        <w:rPr>
          <w:lang w:eastAsia="en-US"/>
        </w:rPr>
      </w:pPr>
      <w:r>
        <w:rPr>
          <w:lang w:eastAsia="en-US"/>
        </w:rPr>
        <w:t>Équipe</w:t>
      </w:r>
      <w:r w:rsidR="008604EC">
        <w:rPr>
          <w:lang w:eastAsia="en-US"/>
        </w:rPr>
        <w:t xml:space="preserve"> </w:t>
      </w:r>
      <w:r w:rsidR="00A332F6">
        <w:rPr>
          <w:lang w:eastAsia="en-US"/>
        </w:rPr>
        <w:t xml:space="preserve">permanente ou </w:t>
      </w:r>
      <w:r w:rsidR="008604EC">
        <w:rPr>
          <w:lang w:eastAsia="en-US"/>
        </w:rPr>
        <w:t xml:space="preserve">régulière : </w:t>
      </w:r>
    </w:p>
    <w:p w14:paraId="6B115E30" w14:textId="12D3316F" w:rsidR="003B6B77" w:rsidRDefault="003B6B77" w:rsidP="003B6B77">
      <w:pPr>
        <w:pStyle w:val="Paragraphedeliste"/>
        <w:numPr>
          <w:ilvl w:val="0"/>
          <w:numId w:val="37"/>
        </w:numPr>
      </w:pPr>
      <w:r>
        <w:t>Christian Etienne : artiste</w:t>
      </w:r>
      <w:r w:rsidR="001B398E">
        <w:t xml:space="preserve">, </w:t>
      </w:r>
      <w:r>
        <w:t>enseignant spécialisé en acrobatie aérienne ; professeur de mathématiques</w:t>
      </w:r>
      <w:r w:rsidR="008604EC">
        <w:t xml:space="preserve"> appliquées au cirque</w:t>
      </w:r>
    </w:p>
    <w:p w14:paraId="1DB904DA" w14:textId="24B30655" w:rsidR="001B398E" w:rsidRDefault="001B398E" w:rsidP="003B6B77">
      <w:pPr>
        <w:pStyle w:val="Paragraphedeliste"/>
        <w:numPr>
          <w:ilvl w:val="0"/>
          <w:numId w:val="37"/>
        </w:numPr>
      </w:pPr>
      <w:r>
        <w:t xml:space="preserve">- Brice </w:t>
      </w:r>
      <w:proofErr w:type="spellStart"/>
      <w:r>
        <w:t>Porquet</w:t>
      </w:r>
      <w:proofErr w:type="spellEnd"/>
      <w:r>
        <w:t> : artiste, enseignant en technique aérienne et acrobatique</w:t>
      </w:r>
    </w:p>
    <w:p w14:paraId="51A5B454" w14:textId="6B2558F9" w:rsidR="003B6B77" w:rsidRDefault="003B6B77" w:rsidP="003B6B77">
      <w:pPr>
        <w:pStyle w:val="Paragraphedeliste"/>
        <w:numPr>
          <w:ilvl w:val="0"/>
          <w:numId w:val="37"/>
        </w:numPr>
      </w:pPr>
      <w:r>
        <w:t xml:space="preserve">Sylvain Laurent : artiste spécialisé en jonglerie, roues, cycles </w:t>
      </w:r>
    </w:p>
    <w:p w14:paraId="435CF106" w14:textId="6CBD781C" w:rsidR="003B6B77" w:rsidRDefault="003B6B77" w:rsidP="003B6B77">
      <w:pPr>
        <w:pStyle w:val="Paragraphedeliste"/>
        <w:numPr>
          <w:ilvl w:val="0"/>
          <w:numId w:val="37"/>
        </w:numPr>
      </w:pPr>
      <w:r>
        <w:t xml:space="preserve">Patrick </w:t>
      </w:r>
      <w:proofErr w:type="spellStart"/>
      <w:r>
        <w:t>Mattioni</w:t>
      </w:r>
      <w:proofErr w:type="spellEnd"/>
      <w:r>
        <w:t xml:space="preserve"> : gymnaste de haut niveau, enseignant </w:t>
      </w:r>
      <w:r w:rsidR="001B398E">
        <w:t>en techniques acrobatique</w:t>
      </w:r>
      <w:r>
        <w:t>, mât chinois, et disciplines aériennes</w:t>
      </w:r>
    </w:p>
    <w:p w14:paraId="2625AC1D" w14:textId="0423CC0A" w:rsidR="003B6B77" w:rsidRDefault="003B6B77" w:rsidP="003B6B77">
      <w:pPr>
        <w:pStyle w:val="Paragraphedeliste"/>
        <w:numPr>
          <w:ilvl w:val="0"/>
          <w:numId w:val="37"/>
        </w:numPr>
      </w:pPr>
      <w:r>
        <w:t>Delphine Pain, danseuse et professeur de danse contemporaine</w:t>
      </w:r>
    </w:p>
    <w:p w14:paraId="6C573C60" w14:textId="4DD1A448" w:rsidR="008604EC" w:rsidRDefault="008604EC" w:rsidP="003B6B77">
      <w:pPr>
        <w:pStyle w:val="Paragraphedeliste"/>
        <w:numPr>
          <w:ilvl w:val="0"/>
          <w:numId w:val="37"/>
        </w:numPr>
      </w:pPr>
      <w:r>
        <w:t xml:space="preserve">Pascal </w:t>
      </w:r>
      <w:proofErr w:type="spellStart"/>
      <w:r>
        <w:t>Sogny</w:t>
      </w:r>
      <w:proofErr w:type="spellEnd"/>
      <w:r>
        <w:t xml:space="preserve"> : </w:t>
      </w:r>
      <w:r w:rsidR="001B398E">
        <w:t xml:space="preserve">artiste, </w:t>
      </w:r>
      <w:r>
        <w:t xml:space="preserve">trampoliniste de haut niveau, </w:t>
      </w:r>
      <w:r w:rsidR="001B398E">
        <w:t xml:space="preserve">enseignant en techniques de cirque : engin à propulsion, </w:t>
      </w:r>
      <w:r>
        <w:t>portés acrobatiques</w:t>
      </w:r>
    </w:p>
    <w:p w14:paraId="14330455" w14:textId="4D12230C" w:rsidR="001B398E" w:rsidRDefault="001B398E" w:rsidP="003B6B77">
      <w:pPr>
        <w:pStyle w:val="Paragraphedeliste"/>
        <w:numPr>
          <w:ilvl w:val="0"/>
          <w:numId w:val="37"/>
        </w:numPr>
      </w:pPr>
      <w:r>
        <w:t>Dominique D’Angelo, artiste, enseignante en équilibres</w:t>
      </w:r>
    </w:p>
    <w:p w14:paraId="5812E6CE" w14:textId="2875E96C" w:rsidR="001B398E" w:rsidRDefault="001B398E" w:rsidP="003B6B77">
      <w:pPr>
        <w:pStyle w:val="Paragraphedeliste"/>
        <w:numPr>
          <w:ilvl w:val="0"/>
          <w:numId w:val="37"/>
        </w:numPr>
      </w:pPr>
      <w:r>
        <w:t xml:space="preserve">Agnès brun : Artiste, enseignant en techniques acrobatiques </w:t>
      </w:r>
    </w:p>
    <w:p w14:paraId="1720D58F" w14:textId="46724C8D" w:rsidR="008604EC" w:rsidRDefault="00912007" w:rsidP="003B6B77">
      <w:pPr>
        <w:pStyle w:val="Paragraphedeliste"/>
        <w:numPr>
          <w:ilvl w:val="0"/>
          <w:numId w:val="37"/>
        </w:numPr>
      </w:pPr>
      <w:r>
        <w:t>Sigolène De Chassy</w:t>
      </w:r>
      <w:r w:rsidR="008604EC">
        <w:t> : scénographe</w:t>
      </w:r>
      <w:r>
        <w:t>, plasticienne</w:t>
      </w:r>
    </w:p>
    <w:p w14:paraId="1E39750F" w14:textId="180ED65D" w:rsidR="001B398E" w:rsidRDefault="001B398E" w:rsidP="003B6B77">
      <w:pPr>
        <w:pStyle w:val="Paragraphedeliste"/>
        <w:numPr>
          <w:ilvl w:val="0"/>
          <w:numId w:val="37"/>
        </w:numPr>
      </w:pPr>
      <w:r>
        <w:t xml:space="preserve">Charlotte </w:t>
      </w:r>
      <w:proofErr w:type="spellStart"/>
      <w:r>
        <w:t>Kah</w:t>
      </w:r>
      <w:proofErr w:type="spellEnd"/>
      <w:r>
        <w:t>, artiste, danseuse, enseignante en danse classique</w:t>
      </w:r>
    </w:p>
    <w:p w14:paraId="6E12258A" w14:textId="46F28C72" w:rsidR="001B398E" w:rsidRDefault="001B398E" w:rsidP="003B6B77">
      <w:pPr>
        <w:pStyle w:val="Paragraphedeliste"/>
        <w:numPr>
          <w:ilvl w:val="0"/>
          <w:numId w:val="37"/>
        </w:numPr>
      </w:pPr>
      <w:r>
        <w:t>Jérôme Dupin, artiste, metteur en scène, enseignant en jeu</w:t>
      </w:r>
    </w:p>
    <w:p w14:paraId="1DAA0BE7" w14:textId="003A5F9B" w:rsidR="001B398E" w:rsidRDefault="001B398E" w:rsidP="003B6B77">
      <w:pPr>
        <w:pStyle w:val="Paragraphedeliste"/>
        <w:numPr>
          <w:ilvl w:val="0"/>
          <w:numId w:val="37"/>
        </w:numPr>
      </w:pPr>
      <w:r>
        <w:t xml:space="preserve">Guillaume </w:t>
      </w:r>
      <w:proofErr w:type="spellStart"/>
      <w:r>
        <w:t>Servely</w:t>
      </w:r>
      <w:proofErr w:type="spellEnd"/>
      <w:r>
        <w:t>, artiste, metteur en scène, enseignant en jeu</w:t>
      </w:r>
    </w:p>
    <w:p w14:paraId="23D2A819" w14:textId="4656C2E7" w:rsidR="008604EC" w:rsidRDefault="008604EC" w:rsidP="003B6B77">
      <w:pPr>
        <w:pStyle w:val="Paragraphedeliste"/>
        <w:numPr>
          <w:ilvl w:val="0"/>
          <w:numId w:val="37"/>
        </w:numPr>
      </w:pPr>
      <w:r>
        <w:t>Jo</w:t>
      </w:r>
      <w:r w:rsidR="001B398E">
        <w:t>nathan</w:t>
      </w:r>
      <w:r>
        <w:t xml:space="preserve"> </w:t>
      </w:r>
      <w:proofErr w:type="spellStart"/>
      <w:r>
        <w:t>Sly</w:t>
      </w:r>
      <w:proofErr w:type="spellEnd"/>
      <w:r>
        <w:t> : professeur d’anglais</w:t>
      </w:r>
    </w:p>
    <w:p w14:paraId="3BBD59E8" w14:textId="1A89DFFD" w:rsidR="008604EC" w:rsidRDefault="008604EC" w:rsidP="003B6B77">
      <w:pPr>
        <w:pStyle w:val="Paragraphedeliste"/>
        <w:numPr>
          <w:ilvl w:val="0"/>
          <w:numId w:val="37"/>
        </w:numPr>
      </w:pPr>
      <w:r>
        <w:t xml:space="preserve">Constance </w:t>
      </w:r>
      <w:proofErr w:type="spellStart"/>
      <w:r>
        <w:t>Biasotto</w:t>
      </w:r>
      <w:proofErr w:type="spellEnd"/>
      <w:r>
        <w:t xml:space="preserve"> : metteuse en scène et professeur de français, enseigne l’écriture et la dramaturgie </w:t>
      </w:r>
    </w:p>
    <w:p w14:paraId="72621921" w14:textId="1134A8CB" w:rsidR="008604EC" w:rsidRDefault="001B398E" w:rsidP="003B6B77">
      <w:pPr>
        <w:pStyle w:val="Paragraphedeliste"/>
        <w:numPr>
          <w:ilvl w:val="0"/>
          <w:numId w:val="37"/>
        </w:numPr>
      </w:pPr>
      <w:r>
        <w:t xml:space="preserve">Antoine </w:t>
      </w:r>
      <w:proofErr w:type="spellStart"/>
      <w:r>
        <w:t>Locuratolo</w:t>
      </w:r>
      <w:proofErr w:type="spellEnd"/>
      <w:r w:rsidR="008604EC">
        <w:t> : préparateur physique et éducateur sportif, chargé des cours de nutrition et anatomie</w:t>
      </w:r>
    </w:p>
    <w:p w14:paraId="280BB0F4" w14:textId="5DC9A4C4" w:rsidR="00533084" w:rsidRDefault="00533084" w:rsidP="003B6B77">
      <w:pPr>
        <w:pStyle w:val="Paragraphedeliste"/>
        <w:numPr>
          <w:ilvl w:val="0"/>
          <w:numId w:val="37"/>
        </w:numPr>
      </w:pPr>
      <w:r>
        <w:t xml:space="preserve">Cyrille </w:t>
      </w:r>
      <w:proofErr w:type="spellStart"/>
      <w:r>
        <w:t>Roussial</w:t>
      </w:r>
      <w:proofErr w:type="spellEnd"/>
      <w:r>
        <w:t> : doctorant, enseignant en analyse critique du spectacle</w:t>
      </w:r>
    </w:p>
    <w:p w14:paraId="0A9B4617" w14:textId="77777777" w:rsidR="00E7483A" w:rsidRDefault="00E7483A" w:rsidP="00E7483A"/>
    <w:p w14:paraId="01DCA84A" w14:textId="2F33F1CA" w:rsidR="00E7483A" w:rsidRDefault="00E7483A" w:rsidP="00E7483A">
      <w:r>
        <w:t xml:space="preserve">Le parcours </w:t>
      </w:r>
      <w:r w:rsidR="00A332F6">
        <w:t>des enseignants</w:t>
      </w:r>
      <w:r>
        <w:t xml:space="preserve"> permanents est consultable sur le site. </w:t>
      </w:r>
    </w:p>
    <w:p w14:paraId="0930E0C0" w14:textId="77777777" w:rsidR="00E7483A" w:rsidRDefault="00E7483A" w:rsidP="00E7483A"/>
    <w:p w14:paraId="332ACC44" w14:textId="0BF1ACEC" w:rsidR="00E7483A" w:rsidRDefault="00E7483A" w:rsidP="00E7483A">
      <w:r>
        <w:lastRenderedPageBreak/>
        <w:t xml:space="preserve">En fonction des spécialités choisies par les </w:t>
      </w:r>
      <w:r w:rsidR="008604EC">
        <w:t>stagiaires</w:t>
      </w:r>
      <w:r>
        <w:t xml:space="preserve">, l’école fait </w:t>
      </w:r>
      <w:r w:rsidR="002C1D41">
        <w:t xml:space="preserve">également </w:t>
      </w:r>
      <w:r>
        <w:t xml:space="preserve">appel à </w:t>
      </w:r>
      <w:r w:rsidR="00A332F6">
        <w:t>des</w:t>
      </w:r>
      <w:r>
        <w:t xml:space="preserve"> intervenants qualifiés</w:t>
      </w:r>
      <w:r w:rsidR="00A332F6">
        <w:t xml:space="preserve"> qui interviennent ponctuellement. </w:t>
      </w:r>
    </w:p>
    <w:p w14:paraId="0BEB251D" w14:textId="77777777" w:rsidR="00E7483A" w:rsidRPr="00187E91" w:rsidRDefault="00E7483A" w:rsidP="00E7483A"/>
    <w:p w14:paraId="56FB7AA6" w14:textId="6E17D4D4" w:rsidR="00E7483A" w:rsidRDefault="008C1F2C" w:rsidP="00E7483A">
      <w:pPr>
        <w:pStyle w:val="Titre1"/>
      </w:pPr>
      <w:bookmarkStart w:id="16" w:name="_Toc68790088"/>
      <w:r>
        <w:t>L</w:t>
      </w:r>
      <w:r w:rsidR="00E7483A">
        <w:t xml:space="preserve">es horaires et lieux </w:t>
      </w:r>
      <w:r w:rsidR="00EF1AC4">
        <w:t>de formation :</w:t>
      </w:r>
      <w:bookmarkEnd w:id="16"/>
      <w:r w:rsidR="00EF1AC4">
        <w:t xml:space="preserve"> </w:t>
      </w:r>
    </w:p>
    <w:p w14:paraId="089D21D7" w14:textId="77777777" w:rsidR="00E7483A" w:rsidRPr="00187E91" w:rsidRDefault="00E7483A" w:rsidP="00E7483A"/>
    <w:p w14:paraId="0F27E3B7" w14:textId="4DA3BD01" w:rsidR="00E7483A" w:rsidRDefault="00E7483A" w:rsidP="00E7483A">
      <w:r w:rsidRPr="00187E91">
        <w:t>Les cours ont lieu sur le site de l’ENACR</w:t>
      </w:r>
      <w:r>
        <w:t xml:space="preserve"> : 22 rue Jules Guesde – 93110 </w:t>
      </w:r>
      <w:proofErr w:type="spellStart"/>
      <w:r>
        <w:t>Rosny-sous-bois</w:t>
      </w:r>
      <w:proofErr w:type="spellEnd"/>
    </w:p>
    <w:p w14:paraId="08579636" w14:textId="2B3CF04B" w:rsidR="00E7483A" w:rsidRDefault="00E7483A" w:rsidP="00E7483A">
      <w:r>
        <w:t>Les espaces de travail sont décrits sur le site de l’ENACR</w:t>
      </w:r>
      <w:r w:rsidR="00B75414">
        <w:t>, notamment le chapiteau.</w:t>
      </w:r>
    </w:p>
    <w:p w14:paraId="232A47F9" w14:textId="77777777" w:rsidR="00E7483A" w:rsidRDefault="00E7483A" w:rsidP="00E7483A"/>
    <w:p w14:paraId="2817D155" w14:textId="0FC8AEDA" w:rsidR="00E7483A" w:rsidRDefault="00E7483A" w:rsidP="00E7483A">
      <w:r>
        <w:t xml:space="preserve">Cours </w:t>
      </w:r>
      <w:r w:rsidRPr="00187E91">
        <w:t>du lundi au vendredi de 9h à 17 ou 18h.</w:t>
      </w:r>
      <w:r w:rsidR="00051E4E">
        <w:t xml:space="preserve"> </w:t>
      </w:r>
    </w:p>
    <w:p w14:paraId="34C6745C" w14:textId="77777777" w:rsidR="00051E4E" w:rsidRDefault="00051E4E" w:rsidP="00E7483A"/>
    <w:p w14:paraId="3C6AB607" w14:textId="0DE6C2FA" w:rsidR="00E7483A" w:rsidRDefault="00E7483A" w:rsidP="00E7483A">
      <w:r>
        <w:t xml:space="preserve">Important : La mise en situation professionnelle implique </w:t>
      </w:r>
      <w:r w:rsidR="00EF1AC4">
        <w:t xml:space="preserve">ponctuellement </w:t>
      </w:r>
      <w:r>
        <w:t>la disponibilité en dehors du temps habituel des cours (</w:t>
      </w:r>
      <w:r w:rsidR="00051E4E">
        <w:t>en week-end</w:t>
      </w:r>
      <w:r>
        <w:t xml:space="preserve">, soirée) et </w:t>
      </w:r>
      <w:r w:rsidR="002C1D41">
        <w:t xml:space="preserve">éventuellement </w:t>
      </w:r>
      <w:r>
        <w:t>des déplacements en France et à l’étranger</w:t>
      </w:r>
      <w:r w:rsidR="00EF1AC4">
        <w:t xml:space="preserve">. </w:t>
      </w:r>
      <w:r w:rsidR="002C1D41">
        <w:t>(</w:t>
      </w:r>
      <w:r w:rsidR="00533084">
        <w:t>Prévoir</w:t>
      </w:r>
      <w:r w:rsidR="002C1D41">
        <w:t xml:space="preserve"> un passeport en cours de validité)</w:t>
      </w:r>
    </w:p>
    <w:p w14:paraId="470B7287" w14:textId="77777777" w:rsidR="00223890" w:rsidRPr="00591B99" w:rsidRDefault="00223890" w:rsidP="00223890">
      <w:pPr>
        <w:rPr>
          <w:sz w:val="22"/>
          <w:szCs w:val="22"/>
        </w:rPr>
      </w:pPr>
    </w:p>
    <w:p w14:paraId="775FE3FB" w14:textId="4E8581EC" w:rsidR="00B75414" w:rsidRDefault="00B75414" w:rsidP="00533084">
      <w:pPr>
        <w:pStyle w:val="Titre1"/>
        <w:rPr>
          <w:rStyle w:val="eop"/>
          <w:rFonts w:ascii="Calibri" w:hAnsi="Calibri" w:cs="Calibri"/>
          <w:sz w:val="28"/>
          <w:szCs w:val="28"/>
        </w:rPr>
      </w:pPr>
      <w:bookmarkStart w:id="17" w:name="_Toc68790089"/>
      <w:r w:rsidRPr="00B75414">
        <w:rPr>
          <w:rStyle w:val="eop"/>
          <w:rFonts w:ascii="Calibri" w:hAnsi="Calibri" w:cs="Calibri"/>
          <w:sz w:val="28"/>
          <w:szCs w:val="28"/>
        </w:rPr>
        <w:t>Contact :</w:t>
      </w:r>
      <w:bookmarkEnd w:id="17"/>
      <w:r w:rsidRPr="00B75414">
        <w:rPr>
          <w:rStyle w:val="eop"/>
          <w:rFonts w:ascii="Calibri" w:hAnsi="Calibri" w:cs="Calibri"/>
          <w:sz w:val="28"/>
          <w:szCs w:val="28"/>
        </w:rPr>
        <w:t xml:space="preserve"> </w:t>
      </w:r>
    </w:p>
    <w:p w14:paraId="18564ECB" w14:textId="798EE731" w:rsidR="00533084" w:rsidRPr="00533084" w:rsidRDefault="00533084" w:rsidP="00533084">
      <w:pPr>
        <w:rPr>
          <w:lang w:eastAsia="en-US"/>
        </w:rPr>
      </w:pPr>
      <w:r>
        <w:rPr>
          <w:lang w:eastAsia="en-US"/>
        </w:rPr>
        <w:t>Mapy.mouisson@enacr.com</w:t>
      </w:r>
    </w:p>
    <w:p w14:paraId="5FEBEFE8" w14:textId="3E680FE8" w:rsidR="00B75414" w:rsidRPr="002C1D41" w:rsidRDefault="00B75414" w:rsidP="002C1D41">
      <w:r w:rsidRPr="002C1D41">
        <w:t>01 56 63 05 4</w:t>
      </w:r>
      <w:r w:rsidR="00533084">
        <w:t>9</w:t>
      </w:r>
    </w:p>
    <w:p w14:paraId="555505B1" w14:textId="77777777" w:rsidR="00BD1033" w:rsidRPr="00BD1033" w:rsidRDefault="00BD1033" w:rsidP="00BD1033"/>
    <w:p w14:paraId="5D231629" w14:textId="77777777" w:rsidR="00B75414" w:rsidRPr="00BD1033" w:rsidRDefault="00B75414"/>
    <w:sectPr w:rsidR="00B75414" w:rsidRPr="00BD1033" w:rsidSect="00791AB9">
      <w:footerReference w:type="even" r:id="rId16"/>
      <w:footerReference w:type="default" r:id="rId17"/>
      <w:type w:val="continuous"/>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204B" w14:textId="77777777" w:rsidR="0041338B" w:rsidRDefault="0041338B" w:rsidP="00E660BF">
      <w:r>
        <w:separator/>
      </w:r>
    </w:p>
  </w:endnote>
  <w:endnote w:type="continuationSeparator" w:id="0">
    <w:p w14:paraId="130DD07B" w14:textId="77777777" w:rsidR="0041338B" w:rsidRDefault="0041338B" w:rsidP="00E6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07670221"/>
      <w:docPartObj>
        <w:docPartGallery w:val="Page Numbers (Bottom of Page)"/>
        <w:docPartUnique/>
      </w:docPartObj>
    </w:sdtPr>
    <w:sdtContent>
      <w:p w14:paraId="20B56481" w14:textId="77777777" w:rsidR="00290BC3" w:rsidRDefault="00290BC3" w:rsidP="00E660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DD7451" w14:textId="77777777" w:rsidR="00290BC3" w:rsidRDefault="00290BC3" w:rsidP="00E660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36902005"/>
      <w:docPartObj>
        <w:docPartGallery w:val="Page Numbers (Bottom of Page)"/>
        <w:docPartUnique/>
      </w:docPartObj>
    </w:sdtPr>
    <w:sdtContent>
      <w:p w14:paraId="5374E14E" w14:textId="77777777" w:rsidR="00290BC3" w:rsidRDefault="00290BC3" w:rsidP="00E660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5F45077" w14:textId="77777777" w:rsidR="00290BC3" w:rsidRDefault="00290BC3" w:rsidP="00E660B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D731" w14:textId="77777777" w:rsidR="00290BC3" w:rsidRDefault="00290B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1963210"/>
      <w:docPartObj>
        <w:docPartGallery w:val="Page Numbers (Bottom of Page)"/>
        <w:docPartUnique/>
      </w:docPartObj>
    </w:sdtPr>
    <w:sdtContent>
      <w:p w14:paraId="70A86B14" w14:textId="77777777" w:rsidR="00290BC3" w:rsidRDefault="00290BC3" w:rsidP="00E660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20D2B5" w14:textId="77777777" w:rsidR="00290BC3" w:rsidRDefault="00290BC3" w:rsidP="00E660BF">
    <w:pPr>
      <w:pStyle w:val="Pieddepage"/>
      <w:ind w:right="360"/>
    </w:pPr>
  </w:p>
  <w:p w14:paraId="6E4027B8" w14:textId="77777777" w:rsidR="00290BC3" w:rsidRDefault="00290B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5770074"/>
      <w:docPartObj>
        <w:docPartGallery w:val="Page Numbers (Bottom of Page)"/>
        <w:docPartUnique/>
      </w:docPartObj>
    </w:sdtPr>
    <w:sdtContent>
      <w:p w14:paraId="0046F80C" w14:textId="77777777" w:rsidR="00290BC3" w:rsidRDefault="00290BC3" w:rsidP="00E660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DA681E2" w14:textId="77777777" w:rsidR="00290BC3" w:rsidRDefault="00290BC3" w:rsidP="00E660BF">
    <w:pPr>
      <w:pStyle w:val="Pieddepage"/>
      <w:ind w:right="360"/>
    </w:pPr>
  </w:p>
  <w:p w14:paraId="37D1844F" w14:textId="77777777" w:rsidR="00290BC3" w:rsidRDefault="00290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02C2" w14:textId="77777777" w:rsidR="0041338B" w:rsidRDefault="0041338B" w:rsidP="00E660BF">
      <w:r>
        <w:separator/>
      </w:r>
    </w:p>
  </w:footnote>
  <w:footnote w:type="continuationSeparator" w:id="0">
    <w:p w14:paraId="2E31C38F" w14:textId="77777777" w:rsidR="0041338B" w:rsidRDefault="0041338B" w:rsidP="00E6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1304285"/>
      <w:docPartObj>
        <w:docPartGallery w:val="Page Numbers (Top of Page)"/>
        <w:docPartUnique/>
      </w:docPartObj>
    </w:sdtPr>
    <w:sdtContent>
      <w:p w14:paraId="5173BA42" w14:textId="7C839868" w:rsidR="002C1D41" w:rsidRDefault="002C1D41" w:rsidP="00194D88">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61CED1" w14:textId="77777777" w:rsidR="00290BC3" w:rsidRDefault="00290BC3" w:rsidP="002C1D4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49399188"/>
      <w:docPartObj>
        <w:docPartGallery w:val="Page Numbers (Top of Page)"/>
        <w:docPartUnique/>
      </w:docPartObj>
    </w:sdtPr>
    <w:sdtContent>
      <w:p w14:paraId="21E888B4" w14:textId="7A0C21B1" w:rsidR="002C1D41" w:rsidRDefault="002C1D41" w:rsidP="00194D88">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3204E502" w14:textId="77777777" w:rsidR="00290BC3" w:rsidRDefault="00290BC3" w:rsidP="002C1D41">
    <w:pPr>
      <w:pStyle w:val="En-tte"/>
      <w:ind w:right="360"/>
    </w:pPr>
    <w:r>
      <w:rPr>
        <w:noProof/>
      </w:rPr>
      <mc:AlternateContent>
        <mc:Choice Requires="wps">
          <w:drawing>
            <wp:anchor distT="0" distB="0" distL="114300" distR="114300" simplePos="0" relativeHeight="251659264" behindDoc="0" locked="0" layoutInCell="1" allowOverlap="1" wp14:anchorId="10E64A61" wp14:editId="6DC02156">
              <wp:simplePos x="0" y="0"/>
              <wp:positionH relativeFrom="column">
                <wp:posOffset>-1165693</wp:posOffset>
              </wp:positionH>
              <wp:positionV relativeFrom="paragraph">
                <wp:posOffset>-931043</wp:posOffset>
              </wp:positionV>
              <wp:extent cx="7560310" cy="1176020"/>
              <wp:effectExtent l="0" t="0" r="0" b="0"/>
              <wp:wrapNone/>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176020"/>
                      </a:xfrm>
                      <a:custGeom>
                        <a:avLst/>
                        <a:gdLst>
                          <a:gd name="T0" fmla="*/ 11565 w 11566"/>
                          <a:gd name="T1" fmla="+- 0 -2534 -2534"/>
                          <a:gd name="T2" fmla="*/ -2534 h 1815"/>
                          <a:gd name="T3" fmla="*/ 0 w 11566"/>
                          <a:gd name="T4" fmla="+- 0 -2534 -2534"/>
                          <a:gd name="T5" fmla="*/ -2534 h 1815"/>
                          <a:gd name="T6" fmla="*/ 0 w 11566"/>
                          <a:gd name="T7" fmla="+- 0 -720 -2534"/>
                          <a:gd name="T8" fmla="*/ -720 h 1815"/>
                          <a:gd name="T9" fmla="*/ 11565 w 11566"/>
                          <a:gd name="T10" fmla="+- 0 -2534 -2534"/>
                          <a:gd name="T11" fmla="*/ -2534 h 1815"/>
                        </a:gdLst>
                        <a:ahLst/>
                        <a:cxnLst>
                          <a:cxn ang="0">
                            <a:pos x="T0" y="T2"/>
                          </a:cxn>
                          <a:cxn ang="0">
                            <a:pos x="T3" y="T5"/>
                          </a:cxn>
                          <a:cxn ang="0">
                            <a:pos x="T6" y="T8"/>
                          </a:cxn>
                          <a:cxn ang="0">
                            <a:pos x="T9" y="T11"/>
                          </a:cxn>
                        </a:cxnLst>
                        <a:rect l="0" t="0" r="r" b="b"/>
                        <a:pathLst>
                          <a:path w="11566" h="1815">
                            <a:moveTo>
                              <a:pt x="11565" y="0"/>
                            </a:moveTo>
                            <a:lnTo>
                              <a:pt x="0" y="0"/>
                            </a:lnTo>
                            <a:lnTo>
                              <a:pt x="0" y="1814"/>
                            </a:lnTo>
                            <a:lnTo>
                              <a:pt x="11565" y="0"/>
                            </a:lnTo>
                            <a:close/>
                          </a:path>
                        </a:pathLst>
                      </a:custGeom>
                      <a:solidFill>
                        <a:srgbClr val="F2D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DF59C86" id="Freeform 22" o:spid="_x0000_s1026" style="position:absolute;margin-left:-91.8pt;margin-top:-73.3pt;width:595.3pt;height:92.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566,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" path="m11565,l,,,1814,11565,xe" fillcolor="#f2d345" stroked="f">
              <v:path arrowok="t" o:connecttype="custom" o:connectlocs="7559656,-1641892;0,-1641892;0,-466520;7559656,-1641892" o:connectangles="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F2A7" w14:textId="77777777" w:rsidR="00290BC3" w:rsidRDefault="00290B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0EB"/>
    <w:multiLevelType w:val="multilevel"/>
    <w:tmpl w:val="D4F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39FB"/>
    <w:multiLevelType w:val="hybridMultilevel"/>
    <w:tmpl w:val="2780B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46F85"/>
    <w:multiLevelType w:val="hybridMultilevel"/>
    <w:tmpl w:val="E0CA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710F7"/>
    <w:multiLevelType w:val="hybridMultilevel"/>
    <w:tmpl w:val="053658C8"/>
    <w:lvl w:ilvl="0" w:tplc="C97C114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A242C"/>
    <w:multiLevelType w:val="hybridMultilevel"/>
    <w:tmpl w:val="EBCA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747F5F"/>
    <w:multiLevelType w:val="multilevel"/>
    <w:tmpl w:val="8BC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22585"/>
    <w:multiLevelType w:val="hybridMultilevel"/>
    <w:tmpl w:val="42982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8E697C"/>
    <w:multiLevelType w:val="hybridMultilevel"/>
    <w:tmpl w:val="F3FE1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B23D84"/>
    <w:multiLevelType w:val="hybridMultilevel"/>
    <w:tmpl w:val="8B163F9E"/>
    <w:lvl w:ilvl="0" w:tplc="677467E8">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A35C6"/>
    <w:multiLevelType w:val="hybridMultilevel"/>
    <w:tmpl w:val="6D7C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71870"/>
    <w:multiLevelType w:val="hybridMultilevel"/>
    <w:tmpl w:val="514431CA"/>
    <w:lvl w:ilvl="0" w:tplc="D13EE052">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322A4"/>
    <w:multiLevelType w:val="hybridMultilevel"/>
    <w:tmpl w:val="3A009964"/>
    <w:lvl w:ilvl="0" w:tplc="E12E33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03660"/>
    <w:multiLevelType w:val="hybridMultilevel"/>
    <w:tmpl w:val="898C4A74"/>
    <w:lvl w:ilvl="0" w:tplc="C97C114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B0B8A"/>
    <w:multiLevelType w:val="hybridMultilevel"/>
    <w:tmpl w:val="AD38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EC0431"/>
    <w:multiLevelType w:val="hybridMultilevel"/>
    <w:tmpl w:val="3D28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327685"/>
    <w:multiLevelType w:val="hybridMultilevel"/>
    <w:tmpl w:val="71C2847E"/>
    <w:lvl w:ilvl="0" w:tplc="D19A89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E16FB"/>
    <w:multiLevelType w:val="hybridMultilevel"/>
    <w:tmpl w:val="9EA00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273AB5"/>
    <w:multiLevelType w:val="hybridMultilevel"/>
    <w:tmpl w:val="696CF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8856EB"/>
    <w:multiLevelType w:val="multilevel"/>
    <w:tmpl w:val="8BA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81811"/>
    <w:multiLevelType w:val="hybridMultilevel"/>
    <w:tmpl w:val="E810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7764B9"/>
    <w:multiLevelType w:val="multilevel"/>
    <w:tmpl w:val="906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B68E3"/>
    <w:multiLevelType w:val="hybridMultilevel"/>
    <w:tmpl w:val="48EE4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C54D6A"/>
    <w:multiLevelType w:val="hybridMultilevel"/>
    <w:tmpl w:val="4D507BAA"/>
    <w:lvl w:ilvl="0" w:tplc="D13EE052">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E645B"/>
    <w:multiLevelType w:val="multilevel"/>
    <w:tmpl w:val="654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0014E"/>
    <w:multiLevelType w:val="multilevel"/>
    <w:tmpl w:val="987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1593C"/>
    <w:multiLevelType w:val="multilevel"/>
    <w:tmpl w:val="5C1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B0A78"/>
    <w:multiLevelType w:val="hybridMultilevel"/>
    <w:tmpl w:val="31C84C4A"/>
    <w:lvl w:ilvl="0" w:tplc="6A6631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1B1438"/>
    <w:multiLevelType w:val="hybridMultilevel"/>
    <w:tmpl w:val="9946B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0D5134"/>
    <w:multiLevelType w:val="hybridMultilevel"/>
    <w:tmpl w:val="90D6D6A4"/>
    <w:lvl w:ilvl="0" w:tplc="532412B2">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E72DB7"/>
    <w:multiLevelType w:val="hybridMultilevel"/>
    <w:tmpl w:val="E69E0148"/>
    <w:lvl w:ilvl="0" w:tplc="D13EE052">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973C74"/>
    <w:multiLevelType w:val="hybridMultilevel"/>
    <w:tmpl w:val="F148FA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C4323A8"/>
    <w:multiLevelType w:val="hybridMultilevel"/>
    <w:tmpl w:val="16B6B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731721"/>
    <w:multiLevelType w:val="multilevel"/>
    <w:tmpl w:val="257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65F38"/>
    <w:multiLevelType w:val="hybridMultilevel"/>
    <w:tmpl w:val="3E12C2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A171862"/>
    <w:multiLevelType w:val="multilevel"/>
    <w:tmpl w:val="2A44C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16748"/>
    <w:multiLevelType w:val="hybridMultilevel"/>
    <w:tmpl w:val="EDF2E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26434B"/>
    <w:multiLevelType w:val="hybridMultilevel"/>
    <w:tmpl w:val="D2FED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4F54EA"/>
    <w:multiLevelType w:val="multilevel"/>
    <w:tmpl w:val="D22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255663"/>
    <w:multiLevelType w:val="hybridMultilevel"/>
    <w:tmpl w:val="9814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6949954">
    <w:abstractNumId w:val="23"/>
  </w:num>
  <w:num w:numId="2" w16cid:durableId="1734741176">
    <w:abstractNumId w:val="24"/>
  </w:num>
  <w:num w:numId="3" w16cid:durableId="1886259851">
    <w:abstractNumId w:val="0"/>
  </w:num>
  <w:num w:numId="4" w16cid:durableId="1732582255">
    <w:abstractNumId w:val="5"/>
  </w:num>
  <w:num w:numId="5" w16cid:durableId="1293363652">
    <w:abstractNumId w:val="37"/>
  </w:num>
  <w:num w:numId="6" w16cid:durableId="855730508">
    <w:abstractNumId w:val="32"/>
  </w:num>
  <w:num w:numId="7" w16cid:durableId="973682824">
    <w:abstractNumId w:val="25"/>
  </w:num>
  <w:num w:numId="8" w16cid:durableId="2061588347">
    <w:abstractNumId w:val="18"/>
  </w:num>
  <w:num w:numId="9" w16cid:durableId="2037345526">
    <w:abstractNumId w:val="10"/>
  </w:num>
  <w:num w:numId="10" w16cid:durableId="386149998">
    <w:abstractNumId w:val="22"/>
  </w:num>
  <w:num w:numId="11" w16cid:durableId="865168452">
    <w:abstractNumId w:val="29"/>
  </w:num>
  <w:num w:numId="12" w16cid:durableId="927612648">
    <w:abstractNumId w:val="28"/>
  </w:num>
  <w:num w:numId="13" w16cid:durableId="118568932">
    <w:abstractNumId w:val="11"/>
  </w:num>
  <w:num w:numId="14" w16cid:durableId="276331362">
    <w:abstractNumId w:val="1"/>
  </w:num>
  <w:num w:numId="15" w16cid:durableId="1975409423">
    <w:abstractNumId w:val="38"/>
  </w:num>
  <w:num w:numId="16" w16cid:durableId="2134210763">
    <w:abstractNumId w:val="2"/>
  </w:num>
  <w:num w:numId="17" w16cid:durableId="1267424175">
    <w:abstractNumId w:val="13"/>
  </w:num>
  <w:num w:numId="18" w16cid:durableId="1437752390">
    <w:abstractNumId w:val="17"/>
  </w:num>
  <w:num w:numId="19" w16cid:durableId="475804579">
    <w:abstractNumId w:val="9"/>
  </w:num>
  <w:num w:numId="20" w16cid:durableId="1474911904">
    <w:abstractNumId w:val="4"/>
  </w:num>
  <w:num w:numId="21" w16cid:durableId="375201064">
    <w:abstractNumId w:val="26"/>
  </w:num>
  <w:num w:numId="22" w16cid:durableId="687215395">
    <w:abstractNumId w:val="3"/>
  </w:num>
  <w:num w:numId="23" w16cid:durableId="780417681">
    <w:abstractNumId w:val="34"/>
  </w:num>
  <w:num w:numId="24" w16cid:durableId="1006244646">
    <w:abstractNumId w:val="21"/>
  </w:num>
  <w:num w:numId="25" w16cid:durableId="445001808">
    <w:abstractNumId w:val="12"/>
  </w:num>
  <w:num w:numId="26" w16cid:durableId="1539928777">
    <w:abstractNumId w:val="31"/>
  </w:num>
  <w:num w:numId="27" w16cid:durableId="1283877885">
    <w:abstractNumId w:val="27"/>
  </w:num>
  <w:num w:numId="28" w16cid:durableId="1314288219">
    <w:abstractNumId w:val="16"/>
  </w:num>
  <w:num w:numId="29" w16cid:durableId="1285698086">
    <w:abstractNumId w:val="33"/>
  </w:num>
  <w:num w:numId="30" w16cid:durableId="1786853146">
    <w:abstractNumId w:val="14"/>
  </w:num>
  <w:num w:numId="31" w16cid:durableId="2109503922">
    <w:abstractNumId w:val="19"/>
  </w:num>
  <w:num w:numId="32" w16cid:durableId="1126969146">
    <w:abstractNumId w:val="36"/>
  </w:num>
  <w:num w:numId="33" w16cid:durableId="308680520">
    <w:abstractNumId w:val="35"/>
  </w:num>
  <w:num w:numId="34" w16cid:durableId="210190942">
    <w:abstractNumId w:val="7"/>
  </w:num>
  <w:num w:numId="35" w16cid:durableId="1868911251">
    <w:abstractNumId w:val="6"/>
  </w:num>
  <w:num w:numId="36" w16cid:durableId="706492252">
    <w:abstractNumId w:val="30"/>
  </w:num>
  <w:num w:numId="37" w16cid:durableId="281739473">
    <w:abstractNumId w:val="15"/>
  </w:num>
  <w:num w:numId="38" w16cid:durableId="521433560">
    <w:abstractNumId w:val="8"/>
  </w:num>
  <w:num w:numId="39" w16cid:durableId="970744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65"/>
    <w:rsid w:val="00003D5A"/>
    <w:rsid w:val="00016AF5"/>
    <w:rsid w:val="0004314A"/>
    <w:rsid w:val="0004324D"/>
    <w:rsid w:val="00051E4E"/>
    <w:rsid w:val="0007047A"/>
    <w:rsid w:val="00096A83"/>
    <w:rsid w:val="00096AE6"/>
    <w:rsid w:val="000A5ED9"/>
    <w:rsid w:val="000C7377"/>
    <w:rsid w:val="000E05A1"/>
    <w:rsid w:val="000E292A"/>
    <w:rsid w:val="000F3516"/>
    <w:rsid w:val="000F433D"/>
    <w:rsid w:val="0018558E"/>
    <w:rsid w:val="001B0736"/>
    <w:rsid w:val="001B398E"/>
    <w:rsid w:val="001C0921"/>
    <w:rsid w:val="001F0285"/>
    <w:rsid w:val="00215411"/>
    <w:rsid w:val="00223890"/>
    <w:rsid w:val="00241CCE"/>
    <w:rsid w:val="00254B0F"/>
    <w:rsid w:val="002800D3"/>
    <w:rsid w:val="0028549B"/>
    <w:rsid w:val="00290BC3"/>
    <w:rsid w:val="002C1D41"/>
    <w:rsid w:val="002C5954"/>
    <w:rsid w:val="00304AB6"/>
    <w:rsid w:val="00310B54"/>
    <w:rsid w:val="00317811"/>
    <w:rsid w:val="003237F2"/>
    <w:rsid w:val="00325B18"/>
    <w:rsid w:val="00332607"/>
    <w:rsid w:val="00335116"/>
    <w:rsid w:val="00350081"/>
    <w:rsid w:val="0035474F"/>
    <w:rsid w:val="00361433"/>
    <w:rsid w:val="003B6B77"/>
    <w:rsid w:val="003E18B8"/>
    <w:rsid w:val="003E4085"/>
    <w:rsid w:val="0041338B"/>
    <w:rsid w:val="00413B69"/>
    <w:rsid w:val="00423D45"/>
    <w:rsid w:val="00432E79"/>
    <w:rsid w:val="00485AB6"/>
    <w:rsid w:val="004A3073"/>
    <w:rsid w:val="004B593B"/>
    <w:rsid w:val="004C740A"/>
    <w:rsid w:val="004E0822"/>
    <w:rsid w:val="00505499"/>
    <w:rsid w:val="00514AD7"/>
    <w:rsid w:val="00533084"/>
    <w:rsid w:val="00546107"/>
    <w:rsid w:val="005525B4"/>
    <w:rsid w:val="005746A2"/>
    <w:rsid w:val="0058005C"/>
    <w:rsid w:val="0058189E"/>
    <w:rsid w:val="005838B3"/>
    <w:rsid w:val="00591B99"/>
    <w:rsid w:val="005A2D39"/>
    <w:rsid w:val="005B1008"/>
    <w:rsid w:val="005E3D6C"/>
    <w:rsid w:val="006140EC"/>
    <w:rsid w:val="00634235"/>
    <w:rsid w:val="00637DBD"/>
    <w:rsid w:val="00691524"/>
    <w:rsid w:val="006919AC"/>
    <w:rsid w:val="00697CFB"/>
    <w:rsid w:val="006C7504"/>
    <w:rsid w:val="006E5F48"/>
    <w:rsid w:val="006F0889"/>
    <w:rsid w:val="00700517"/>
    <w:rsid w:val="00716862"/>
    <w:rsid w:val="00744218"/>
    <w:rsid w:val="00755A94"/>
    <w:rsid w:val="00761CCB"/>
    <w:rsid w:val="0076439C"/>
    <w:rsid w:val="00764844"/>
    <w:rsid w:val="00791AB9"/>
    <w:rsid w:val="007B1EE4"/>
    <w:rsid w:val="007D3620"/>
    <w:rsid w:val="007E71AF"/>
    <w:rsid w:val="0081006A"/>
    <w:rsid w:val="00813076"/>
    <w:rsid w:val="0082455A"/>
    <w:rsid w:val="0083661B"/>
    <w:rsid w:val="008604EC"/>
    <w:rsid w:val="008634A5"/>
    <w:rsid w:val="00873DC8"/>
    <w:rsid w:val="00873F8B"/>
    <w:rsid w:val="008759B9"/>
    <w:rsid w:val="008867F4"/>
    <w:rsid w:val="00890932"/>
    <w:rsid w:val="008B18C1"/>
    <w:rsid w:val="008B5A2C"/>
    <w:rsid w:val="008C1F2C"/>
    <w:rsid w:val="008E3524"/>
    <w:rsid w:val="008E39F4"/>
    <w:rsid w:val="00912007"/>
    <w:rsid w:val="00965747"/>
    <w:rsid w:val="00994304"/>
    <w:rsid w:val="00997E09"/>
    <w:rsid w:val="009B2594"/>
    <w:rsid w:val="009B39F2"/>
    <w:rsid w:val="00A2228F"/>
    <w:rsid w:val="00A251D9"/>
    <w:rsid w:val="00A332F6"/>
    <w:rsid w:val="00A430C0"/>
    <w:rsid w:val="00A47F2A"/>
    <w:rsid w:val="00A84136"/>
    <w:rsid w:val="00A9036A"/>
    <w:rsid w:val="00A965C8"/>
    <w:rsid w:val="00AC66ED"/>
    <w:rsid w:val="00B163CA"/>
    <w:rsid w:val="00B222AB"/>
    <w:rsid w:val="00B23235"/>
    <w:rsid w:val="00B26F00"/>
    <w:rsid w:val="00B60E39"/>
    <w:rsid w:val="00B73E61"/>
    <w:rsid w:val="00B75414"/>
    <w:rsid w:val="00BA192E"/>
    <w:rsid w:val="00BB20AC"/>
    <w:rsid w:val="00BB2C33"/>
    <w:rsid w:val="00BC54AA"/>
    <w:rsid w:val="00BC7810"/>
    <w:rsid w:val="00BD1033"/>
    <w:rsid w:val="00BD2D21"/>
    <w:rsid w:val="00BF7A1F"/>
    <w:rsid w:val="00C205F7"/>
    <w:rsid w:val="00C30F75"/>
    <w:rsid w:val="00C443E0"/>
    <w:rsid w:val="00C65755"/>
    <w:rsid w:val="00C9759E"/>
    <w:rsid w:val="00CB02DD"/>
    <w:rsid w:val="00D04ACD"/>
    <w:rsid w:val="00D120F6"/>
    <w:rsid w:val="00D133F4"/>
    <w:rsid w:val="00D2134F"/>
    <w:rsid w:val="00D26E76"/>
    <w:rsid w:val="00D6181C"/>
    <w:rsid w:val="00D7487E"/>
    <w:rsid w:val="00DB3BE3"/>
    <w:rsid w:val="00DD33F4"/>
    <w:rsid w:val="00DD4931"/>
    <w:rsid w:val="00E1284B"/>
    <w:rsid w:val="00E13EC0"/>
    <w:rsid w:val="00E1495C"/>
    <w:rsid w:val="00E36895"/>
    <w:rsid w:val="00E476E9"/>
    <w:rsid w:val="00E55C50"/>
    <w:rsid w:val="00E57FA3"/>
    <w:rsid w:val="00E63B10"/>
    <w:rsid w:val="00E660BF"/>
    <w:rsid w:val="00E7483A"/>
    <w:rsid w:val="00E93156"/>
    <w:rsid w:val="00EA2396"/>
    <w:rsid w:val="00EA3E6A"/>
    <w:rsid w:val="00EA64E2"/>
    <w:rsid w:val="00EA7080"/>
    <w:rsid w:val="00EB0065"/>
    <w:rsid w:val="00EF1AC4"/>
    <w:rsid w:val="00EF299C"/>
    <w:rsid w:val="00F12D65"/>
    <w:rsid w:val="00F2136C"/>
    <w:rsid w:val="00F50ED7"/>
    <w:rsid w:val="00F51A2B"/>
    <w:rsid w:val="00F553A9"/>
    <w:rsid w:val="00F6005A"/>
    <w:rsid w:val="00F66AE6"/>
    <w:rsid w:val="00FA0BEF"/>
    <w:rsid w:val="00FD4C81"/>
    <w:rsid w:val="00FD5680"/>
    <w:rsid w:val="00FE2C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3FCE"/>
  <w15:chartTrackingRefBased/>
  <w15:docId w15:val="{88780BBD-63A7-CF4E-AADB-78D15FF0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1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12D6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6E5F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F12D65"/>
    <w:pPr>
      <w:spacing w:before="100" w:beforeAutospacing="1" w:after="100" w:afterAutospacing="1"/>
      <w:outlineLvl w:val="2"/>
    </w:pPr>
    <w:rPr>
      <w:rFonts w:eastAsiaTheme="minorEastAsia"/>
      <w:b/>
      <w:bCs/>
      <w:sz w:val="27"/>
      <w:szCs w:val="27"/>
      <w:lang w:eastAsia="zh-CN"/>
    </w:rPr>
  </w:style>
  <w:style w:type="paragraph" w:styleId="Titre4">
    <w:name w:val="heading 4"/>
    <w:basedOn w:val="Normal"/>
    <w:next w:val="Normal"/>
    <w:link w:val="Titre4Car"/>
    <w:uiPriority w:val="9"/>
    <w:unhideWhenUsed/>
    <w:qFormat/>
    <w:rsid w:val="00C205F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205F7"/>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965C8"/>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2D65"/>
    <w:rPr>
      <w:rFonts w:ascii="Times New Roman" w:eastAsiaTheme="minorEastAsia" w:hAnsi="Times New Roman" w:cs="Times New Roman"/>
      <w:b/>
      <w:bCs/>
      <w:sz w:val="27"/>
      <w:szCs w:val="27"/>
      <w:lang w:eastAsia="zh-CN"/>
    </w:rPr>
  </w:style>
  <w:style w:type="paragraph" w:styleId="Sansinterligne">
    <w:name w:val="No Spacing"/>
    <w:uiPriority w:val="1"/>
    <w:qFormat/>
    <w:rsid w:val="00F12D65"/>
  </w:style>
  <w:style w:type="character" w:customStyle="1" w:styleId="Titre1Car">
    <w:name w:val="Titre 1 Car"/>
    <w:basedOn w:val="Policepardfaut"/>
    <w:link w:val="Titre1"/>
    <w:uiPriority w:val="9"/>
    <w:rsid w:val="00F12D65"/>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F12D65"/>
    <w:rPr>
      <w:color w:val="0563C1" w:themeColor="hyperlink"/>
      <w:u w:val="single"/>
    </w:rPr>
  </w:style>
  <w:style w:type="character" w:styleId="Mentionnonrsolue">
    <w:name w:val="Unresolved Mention"/>
    <w:basedOn w:val="Policepardfaut"/>
    <w:uiPriority w:val="99"/>
    <w:semiHidden/>
    <w:unhideWhenUsed/>
    <w:rsid w:val="00F12D65"/>
    <w:rPr>
      <w:color w:val="605E5C"/>
      <w:shd w:val="clear" w:color="auto" w:fill="E1DFDD"/>
    </w:rPr>
  </w:style>
  <w:style w:type="character" w:styleId="Lienhypertextesuivivisit">
    <w:name w:val="FollowedHyperlink"/>
    <w:basedOn w:val="Policepardfaut"/>
    <w:uiPriority w:val="99"/>
    <w:semiHidden/>
    <w:unhideWhenUsed/>
    <w:rsid w:val="00F12D65"/>
    <w:rPr>
      <w:color w:val="954F72" w:themeColor="followedHyperlink"/>
      <w:u w:val="single"/>
    </w:rPr>
  </w:style>
  <w:style w:type="paragraph" w:styleId="NormalWeb">
    <w:name w:val="Normal (Web)"/>
    <w:basedOn w:val="Normal"/>
    <w:uiPriority w:val="99"/>
    <w:semiHidden/>
    <w:unhideWhenUsed/>
    <w:rsid w:val="00F12D65"/>
    <w:pPr>
      <w:spacing w:before="100" w:beforeAutospacing="1" w:after="100" w:afterAutospacing="1"/>
    </w:pPr>
  </w:style>
  <w:style w:type="character" w:styleId="lev">
    <w:name w:val="Strong"/>
    <w:basedOn w:val="Policepardfaut"/>
    <w:uiPriority w:val="22"/>
    <w:qFormat/>
    <w:rsid w:val="00F12D65"/>
    <w:rPr>
      <w:b/>
      <w:bCs/>
    </w:rPr>
  </w:style>
  <w:style w:type="character" w:styleId="Accentuation">
    <w:name w:val="Emphasis"/>
    <w:basedOn w:val="Policepardfaut"/>
    <w:uiPriority w:val="20"/>
    <w:qFormat/>
    <w:rsid w:val="00432E79"/>
    <w:rPr>
      <w:i/>
      <w:iCs/>
    </w:rPr>
  </w:style>
  <w:style w:type="paragraph" w:styleId="Paragraphedeliste">
    <w:name w:val="List Paragraph"/>
    <w:basedOn w:val="Normal"/>
    <w:uiPriority w:val="34"/>
    <w:qFormat/>
    <w:rsid w:val="00697CFB"/>
    <w:pPr>
      <w:ind w:left="720"/>
      <w:contextualSpacing/>
    </w:pPr>
    <w:rPr>
      <w:rFonts w:asciiTheme="minorHAnsi" w:eastAsiaTheme="minorHAnsi" w:hAnsiTheme="minorHAnsi" w:cstheme="minorBidi"/>
      <w:lang w:eastAsia="en-US"/>
    </w:rPr>
  </w:style>
  <w:style w:type="paragraph" w:styleId="En-ttedetabledesmatires">
    <w:name w:val="TOC Heading"/>
    <w:basedOn w:val="Titre1"/>
    <w:next w:val="Normal"/>
    <w:uiPriority w:val="39"/>
    <w:unhideWhenUsed/>
    <w:qFormat/>
    <w:rsid w:val="00965747"/>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965747"/>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965747"/>
    <w:pPr>
      <w:spacing w:before="120"/>
      <w:ind w:left="240"/>
    </w:pPr>
    <w:rPr>
      <w:rFonts w:asciiTheme="minorHAnsi" w:hAnsiTheme="minorHAnsi" w:cstheme="minorHAnsi"/>
      <w:i/>
      <w:iCs/>
      <w:sz w:val="20"/>
      <w:szCs w:val="20"/>
    </w:rPr>
  </w:style>
  <w:style w:type="paragraph" w:styleId="TM3">
    <w:name w:val="toc 3"/>
    <w:basedOn w:val="Normal"/>
    <w:next w:val="Normal"/>
    <w:autoRedefine/>
    <w:uiPriority w:val="39"/>
    <w:unhideWhenUsed/>
    <w:rsid w:val="00965747"/>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965747"/>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965747"/>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965747"/>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965747"/>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965747"/>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965747"/>
    <w:pPr>
      <w:ind w:left="1920"/>
    </w:pPr>
    <w:rPr>
      <w:rFonts w:asciiTheme="minorHAnsi" w:hAnsiTheme="minorHAnsi" w:cstheme="minorHAnsi"/>
      <w:sz w:val="20"/>
      <w:szCs w:val="20"/>
    </w:rPr>
  </w:style>
  <w:style w:type="character" w:customStyle="1" w:styleId="Titre6Car">
    <w:name w:val="Titre 6 Car"/>
    <w:basedOn w:val="Policepardfaut"/>
    <w:link w:val="Titre6"/>
    <w:uiPriority w:val="9"/>
    <w:semiHidden/>
    <w:rsid w:val="00A965C8"/>
    <w:rPr>
      <w:rFonts w:asciiTheme="majorHAnsi" w:eastAsiaTheme="majorEastAsia" w:hAnsiTheme="majorHAnsi" w:cstheme="majorBidi"/>
      <w:color w:val="1F3763" w:themeColor="accent1" w:themeShade="7F"/>
    </w:rPr>
  </w:style>
  <w:style w:type="character" w:customStyle="1" w:styleId="color11">
    <w:name w:val="color_11"/>
    <w:basedOn w:val="Policepardfaut"/>
    <w:rsid w:val="00A965C8"/>
  </w:style>
  <w:style w:type="character" w:customStyle="1" w:styleId="wixguard">
    <w:name w:val="wixguard"/>
    <w:basedOn w:val="Policepardfaut"/>
    <w:rsid w:val="00A965C8"/>
  </w:style>
  <w:style w:type="paragraph" w:styleId="Pieddepage">
    <w:name w:val="footer"/>
    <w:basedOn w:val="Normal"/>
    <w:link w:val="PieddepageCar"/>
    <w:uiPriority w:val="99"/>
    <w:unhideWhenUsed/>
    <w:rsid w:val="00E660BF"/>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660BF"/>
  </w:style>
  <w:style w:type="character" w:styleId="Numrodepage">
    <w:name w:val="page number"/>
    <w:basedOn w:val="Policepardfaut"/>
    <w:uiPriority w:val="99"/>
    <w:semiHidden/>
    <w:unhideWhenUsed/>
    <w:rsid w:val="00E660BF"/>
  </w:style>
  <w:style w:type="character" w:customStyle="1" w:styleId="Titre4Car">
    <w:name w:val="Titre 4 Car"/>
    <w:basedOn w:val="Policepardfaut"/>
    <w:link w:val="Titre4"/>
    <w:uiPriority w:val="9"/>
    <w:rsid w:val="00C205F7"/>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uiPriority w:val="9"/>
    <w:semiHidden/>
    <w:rsid w:val="00C205F7"/>
    <w:rPr>
      <w:rFonts w:asciiTheme="majorHAnsi" w:eastAsiaTheme="majorEastAsia" w:hAnsiTheme="majorHAnsi" w:cstheme="majorBidi"/>
      <w:color w:val="2F5496" w:themeColor="accent1" w:themeShade="BF"/>
      <w:lang w:eastAsia="fr-FR"/>
    </w:rPr>
  </w:style>
  <w:style w:type="character" w:customStyle="1" w:styleId="Titre2Car">
    <w:name w:val="Titre 2 Car"/>
    <w:basedOn w:val="Policepardfaut"/>
    <w:link w:val="Titre2"/>
    <w:uiPriority w:val="9"/>
    <w:rsid w:val="006E5F48"/>
    <w:rPr>
      <w:rFonts w:asciiTheme="majorHAnsi" w:eastAsiaTheme="majorEastAsia" w:hAnsiTheme="majorHAnsi" w:cstheme="majorBidi"/>
      <w:color w:val="2F5496" w:themeColor="accent1" w:themeShade="BF"/>
      <w:sz w:val="26"/>
      <w:szCs w:val="26"/>
      <w:lang w:eastAsia="fr-FR"/>
    </w:rPr>
  </w:style>
  <w:style w:type="paragraph" w:styleId="Textedebulles">
    <w:name w:val="Balloon Text"/>
    <w:basedOn w:val="Normal"/>
    <w:link w:val="TextedebullesCar"/>
    <w:uiPriority w:val="99"/>
    <w:semiHidden/>
    <w:unhideWhenUsed/>
    <w:rsid w:val="00F2136C"/>
    <w:rPr>
      <w:sz w:val="18"/>
      <w:szCs w:val="18"/>
    </w:rPr>
  </w:style>
  <w:style w:type="character" w:customStyle="1" w:styleId="TextedebullesCar">
    <w:name w:val="Texte de bulles Car"/>
    <w:basedOn w:val="Policepardfaut"/>
    <w:link w:val="Textedebulles"/>
    <w:uiPriority w:val="99"/>
    <w:semiHidden/>
    <w:rsid w:val="00F2136C"/>
    <w:rPr>
      <w:rFonts w:ascii="Times New Roman" w:eastAsia="Times New Roman" w:hAnsi="Times New Roman" w:cs="Times New Roman"/>
      <w:sz w:val="18"/>
      <w:szCs w:val="18"/>
      <w:lang w:eastAsia="fr-FR"/>
    </w:rPr>
  </w:style>
  <w:style w:type="paragraph" w:styleId="Rvision">
    <w:name w:val="Revision"/>
    <w:hidden/>
    <w:uiPriority w:val="99"/>
    <w:semiHidden/>
    <w:rsid w:val="00F2136C"/>
    <w:rPr>
      <w:rFonts w:ascii="Times New Roman" w:eastAsia="Times New Roman" w:hAnsi="Times New Roman" w:cs="Times New Roman"/>
      <w:lang w:eastAsia="fr-FR"/>
    </w:rPr>
  </w:style>
  <w:style w:type="paragraph" w:styleId="En-tte">
    <w:name w:val="header"/>
    <w:basedOn w:val="Normal"/>
    <w:link w:val="En-tteCar"/>
    <w:uiPriority w:val="99"/>
    <w:unhideWhenUsed/>
    <w:rsid w:val="00F2136C"/>
    <w:pPr>
      <w:tabs>
        <w:tab w:val="center" w:pos="4536"/>
        <w:tab w:val="right" w:pos="9072"/>
      </w:tabs>
    </w:pPr>
  </w:style>
  <w:style w:type="character" w:customStyle="1" w:styleId="En-tteCar">
    <w:name w:val="En-tête Car"/>
    <w:basedOn w:val="Policepardfaut"/>
    <w:link w:val="En-tte"/>
    <w:uiPriority w:val="99"/>
    <w:rsid w:val="00F2136C"/>
    <w:rPr>
      <w:rFonts w:ascii="Times New Roman" w:eastAsia="Times New Roman" w:hAnsi="Times New Roman" w:cs="Times New Roman"/>
      <w:lang w:eastAsia="fr-FR"/>
    </w:rPr>
  </w:style>
  <w:style w:type="paragraph" w:customStyle="1" w:styleId="paragraph">
    <w:name w:val="paragraph"/>
    <w:basedOn w:val="Normal"/>
    <w:rsid w:val="00BD1033"/>
    <w:pPr>
      <w:spacing w:before="100" w:beforeAutospacing="1" w:after="100" w:afterAutospacing="1"/>
    </w:pPr>
  </w:style>
  <w:style w:type="character" w:customStyle="1" w:styleId="normaltextrun">
    <w:name w:val="normaltextrun"/>
    <w:basedOn w:val="Policepardfaut"/>
    <w:rsid w:val="00BD1033"/>
  </w:style>
  <w:style w:type="character" w:customStyle="1" w:styleId="eop">
    <w:name w:val="eop"/>
    <w:basedOn w:val="Policepardfaut"/>
    <w:rsid w:val="00BD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769">
      <w:bodyDiv w:val="1"/>
      <w:marLeft w:val="0"/>
      <w:marRight w:val="0"/>
      <w:marTop w:val="0"/>
      <w:marBottom w:val="0"/>
      <w:divBdr>
        <w:top w:val="none" w:sz="0" w:space="0" w:color="auto"/>
        <w:left w:val="none" w:sz="0" w:space="0" w:color="auto"/>
        <w:bottom w:val="none" w:sz="0" w:space="0" w:color="auto"/>
        <w:right w:val="none" w:sz="0" w:space="0" w:color="auto"/>
      </w:divBdr>
    </w:div>
    <w:div w:id="37903942">
      <w:bodyDiv w:val="1"/>
      <w:marLeft w:val="0"/>
      <w:marRight w:val="0"/>
      <w:marTop w:val="0"/>
      <w:marBottom w:val="0"/>
      <w:divBdr>
        <w:top w:val="none" w:sz="0" w:space="0" w:color="auto"/>
        <w:left w:val="none" w:sz="0" w:space="0" w:color="auto"/>
        <w:bottom w:val="none" w:sz="0" w:space="0" w:color="auto"/>
        <w:right w:val="none" w:sz="0" w:space="0" w:color="auto"/>
      </w:divBdr>
    </w:div>
    <w:div w:id="101269918">
      <w:bodyDiv w:val="1"/>
      <w:marLeft w:val="0"/>
      <w:marRight w:val="0"/>
      <w:marTop w:val="0"/>
      <w:marBottom w:val="0"/>
      <w:divBdr>
        <w:top w:val="none" w:sz="0" w:space="0" w:color="auto"/>
        <w:left w:val="none" w:sz="0" w:space="0" w:color="auto"/>
        <w:bottom w:val="none" w:sz="0" w:space="0" w:color="auto"/>
        <w:right w:val="none" w:sz="0" w:space="0" w:color="auto"/>
      </w:divBdr>
    </w:div>
    <w:div w:id="114518468">
      <w:bodyDiv w:val="1"/>
      <w:marLeft w:val="0"/>
      <w:marRight w:val="0"/>
      <w:marTop w:val="0"/>
      <w:marBottom w:val="0"/>
      <w:divBdr>
        <w:top w:val="none" w:sz="0" w:space="0" w:color="auto"/>
        <w:left w:val="none" w:sz="0" w:space="0" w:color="auto"/>
        <w:bottom w:val="none" w:sz="0" w:space="0" w:color="auto"/>
        <w:right w:val="none" w:sz="0" w:space="0" w:color="auto"/>
      </w:divBdr>
    </w:div>
    <w:div w:id="117727530">
      <w:bodyDiv w:val="1"/>
      <w:marLeft w:val="0"/>
      <w:marRight w:val="0"/>
      <w:marTop w:val="0"/>
      <w:marBottom w:val="0"/>
      <w:divBdr>
        <w:top w:val="none" w:sz="0" w:space="0" w:color="auto"/>
        <w:left w:val="none" w:sz="0" w:space="0" w:color="auto"/>
        <w:bottom w:val="none" w:sz="0" w:space="0" w:color="auto"/>
        <w:right w:val="none" w:sz="0" w:space="0" w:color="auto"/>
      </w:divBdr>
    </w:div>
    <w:div w:id="137918419">
      <w:bodyDiv w:val="1"/>
      <w:marLeft w:val="0"/>
      <w:marRight w:val="0"/>
      <w:marTop w:val="0"/>
      <w:marBottom w:val="0"/>
      <w:divBdr>
        <w:top w:val="none" w:sz="0" w:space="0" w:color="auto"/>
        <w:left w:val="none" w:sz="0" w:space="0" w:color="auto"/>
        <w:bottom w:val="none" w:sz="0" w:space="0" w:color="auto"/>
        <w:right w:val="none" w:sz="0" w:space="0" w:color="auto"/>
      </w:divBdr>
      <w:divsChild>
        <w:div w:id="155727823">
          <w:marLeft w:val="0"/>
          <w:marRight w:val="0"/>
          <w:marTop w:val="0"/>
          <w:marBottom w:val="0"/>
          <w:divBdr>
            <w:top w:val="none" w:sz="0" w:space="0" w:color="auto"/>
            <w:left w:val="none" w:sz="0" w:space="0" w:color="auto"/>
            <w:bottom w:val="none" w:sz="0" w:space="0" w:color="auto"/>
            <w:right w:val="none" w:sz="0" w:space="0" w:color="auto"/>
          </w:divBdr>
          <w:divsChild>
            <w:div w:id="783622293">
              <w:marLeft w:val="0"/>
              <w:marRight w:val="0"/>
              <w:marTop w:val="0"/>
              <w:marBottom w:val="0"/>
              <w:divBdr>
                <w:top w:val="none" w:sz="0" w:space="0" w:color="auto"/>
                <w:left w:val="none" w:sz="0" w:space="0" w:color="auto"/>
                <w:bottom w:val="none" w:sz="0" w:space="0" w:color="auto"/>
                <w:right w:val="none" w:sz="0" w:space="0" w:color="auto"/>
              </w:divBdr>
              <w:divsChild>
                <w:div w:id="843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9498">
      <w:bodyDiv w:val="1"/>
      <w:marLeft w:val="0"/>
      <w:marRight w:val="0"/>
      <w:marTop w:val="0"/>
      <w:marBottom w:val="0"/>
      <w:divBdr>
        <w:top w:val="none" w:sz="0" w:space="0" w:color="auto"/>
        <w:left w:val="none" w:sz="0" w:space="0" w:color="auto"/>
        <w:bottom w:val="none" w:sz="0" w:space="0" w:color="auto"/>
        <w:right w:val="none" w:sz="0" w:space="0" w:color="auto"/>
      </w:divBdr>
    </w:div>
    <w:div w:id="179928660">
      <w:bodyDiv w:val="1"/>
      <w:marLeft w:val="0"/>
      <w:marRight w:val="0"/>
      <w:marTop w:val="0"/>
      <w:marBottom w:val="0"/>
      <w:divBdr>
        <w:top w:val="none" w:sz="0" w:space="0" w:color="auto"/>
        <w:left w:val="none" w:sz="0" w:space="0" w:color="auto"/>
        <w:bottom w:val="none" w:sz="0" w:space="0" w:color="auto"/>
        <w:right w:val="none" w:sz="0" w:space="0" w:color="auto"/>
      </w:divBdr>
    </w:div>
    <w:div w:id="181212708">
      <w:bodyDiv w:val="1"/>
      <w:marLeft w:val="0"/>
      <w:marRight w:val="0"/>
      <w:marTop w:val="0"/>
      <w:marBottom w:val="0"/>
      <w:divBdr>
        <w:top w:val="none" w:sz="0" w:space="0" w:color="auto"/>
        <w:left w:val="none" w:sz="0" w:space="0" w:color="auto"/>
        <w:bottom w:val="none" w:sz="0" w:space="0" w:color="auto"/>
        <w:right w:val="none" w:sz="0" w:space="0" w:color="auto"/>
      </w:divBdr>
    </w:div>
    <w:div w:id="198860786">
      <w:bodyDiv w:val="1"/>
      <w:marLeft w:val="0"/>
      <w:marRight w:val="0"/>
      <w:marTop w:val="0"/>
      <w:marBottom w:val="0"/>
      <w:divBdr>
        <w:top w:val="none" w:sz="0" w:space="0" w:color="auto"/>
        <w:left w:val="none" w:sz="0" w:space="0" w:color="auto"/>
        <w:bottom w:val="none" w:sz="0" w:space="0" w:color="auto"/>
        <w:right w:val="none" w:sz="0" w:space="0" w:color="auto"/>
      </w:divBdr>
    </w:div>
    <w:div w:id="234902726">
      <w:bodyDiv w:val="1"/>
      <w:marLeft w:val="0"/>
      <w:marRight w:val="0"/>
      <w:marTop w:val="0"/>
      <w:marBottom w:val="0"/>
      <w:divBdr>
        <w:top w:val="none" w:sz="0" w:space="0" w:color="auto"/>
        <w:left w:val="none" w:sz="0" w:space="0" w:color="auto"/>
        <w:bottom w:val="none" w:sz="0" w:space="0" w:color="auto"/>
        <w:right w:val="none" w:sz="0" w:space="0" w:color="auto"/>
      </w:divBdr>
    </w:div>
    <w:div w:id="256641778">
      <w:bodyDiv w:val="1"/>
      <w:marLeft w:val="0"/>
      <w:marRight w:val="0"/>
      <w:marTop w:val="0"/>
      <w:marBottom w:val="0"/>
      <w:divBdr>
        <w:top w:val="none" w:sz="0" w:space="0" w:color="auto"/>
        <w:left w:val="none" w:sz="0" w:space="0" w:color="auto"/>
        <w:bottom w:val="none" w:sz="0" w:space="0" w:color="auto"/>
        <w:right w:val="none" w:sz="0" w:space="0" w:color="auto"/>
      </w:divBdr>
      <w:divsChild>
        <w:div w:id="1356928075">
          <w:marLeft w:val="0"/>
          <w:marRight w:val="0"/>
          <w:marTop w:val="0"/>
          <w:marBottom w:val="0"/>
          <w:divBdr>
            <w:top w:val="none" w:sz="0" w:space="0" w:color="auto"/>
            <w:left w:val="none" w:sz="0" w:space="0" w:color="auto"/>
            <w:bottom w:val="none" w:sz="0" w:space="0" w:color="auto"/>
            <w:right w:val="none" w:sz="0" w:space="0" w:color="auto"/>
          </w:divBdr>
          <w:divsChild>
            <w:div w:id="769668874">
              <w:marLeft w:val="0"/>
              <w:marRight w:val="0"/>
              <w:marTop w:val="0"/>
              <w:marBottom w:val="0"/>
              <w:divBdr>
                <w:top w:val="none" w:sz="0" w:space="0" w:color="auto"/>
                <w:left w:val="none" w:sz="0" w:space="0" w:color="auto"/>
                <w:bottom w:val="none" w:sz="0" w:space="0" w:color="auto"/>
                <w:right w:val="none" w:sz="0" w:space="0" w:color="auto"/>
              </w:divBdr>
              <w:divsChild>
                <w:div w:id="849562907">
                  <w:marLeft w:val="0"/>
                  <w:marRight w:val="0"/>
                  <w:marTop w:val="0"/>
                  <w:marBottom w:val="0"/>
                  <w:divBdr>
                    <w:top w:val="none" w:sz="0" w:space="0" w:color="auto"/>
                    <w:left w:val="none" w:sz="0" w:space="0" w:color="auto"/>
                    <w:bottom w:val="none" w:sz="0" w:space="0" w:color="auto"/>
                    <w:right w:val="none" w:sz="0" w:space="0" w:color="auto"/>
                  </w:divBdr>
                </w:div>
              </w:divsChild>
            </w:div>
            <w:div w:id="904026400">
              <w:marLeft w:val="0"/>
              <w:marRight w:val="0"/>
              <w:marTop w:val="0"/>
              <w:marBottom w:val="0"/>
              <w:divBdr>
                <w:top w:val="none" w:sz="0" w:space="0" w:color="auto"/>
                <w:left w:val="none" w:sz="0" w:space="0" w:color="auto"/>
                <w:bottom w:val="none" w:sz="0" w:space="0" w:color="auto"/>
                <w:right w:val="none" w:sz="0" w:space="0" w:color="auto"/>
              </w:divBdr>
              <w:divsChild>
                <w:div w:id="530801946">
                  <w:marLeft w:val="0"/>
                  <w:marRight w:val="0"/>
                  <w:marTop w:val="0"/>
                  <w:marBottom w:val="0"/>
                  <w:divBdr>
                    <w:top w:val="none" w:sz="0" w:space="0" w:color="auto"/>
                    <w:left w:val="none" w:sz="0" w:space="0" w:color="auto"/>
                    <w:bottom w:val="none" w:sz="0" w:space="0" w:color="auto"/>
                    <w:right w:val="none" w:sz="0" w:space="0" w:color="auto"/>
                  </w:divBdr>
                </w:div>
              </w:divsChild>
            </w:div>
            <w:div w:id="88963876">
              <w:marLeft w:val="0"/>
              <w:marRight w:val="0"/>
              <w:marTop w:val="0"/>
              <w:marBottom w:val="0"/>
              <w:divBdr>
                <w:top w:val="none" w:sz="0" w:space="0" w:color="auto"/>
                <w:left w:val="none" w:sz="0" w:space="0" w:color="auto"/>
                <w:bottom w:val="none" w:sz="0" w:space="0" w:color="auto"/>
                <w:right w:val="none" w:sz="0" w:space="0" w:color="auto"/>
              </w:divBdr>
              <w:divsChild>
                <w:div w:id="1114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0725">
      <w:bodyDiv w:val="1"/>
      <w:marLeft w:val="0"/>
      <w:marRight w:val="0"/>
      <w:marTop w:val="0"/>
      <w:marBottom w:val="0"/>
      <w:divBdr>
        <w:top w:val="none" w:sz="0" w:space="0" w:color="auto"/>
        <w:left w:val="none" w:sz="0" w:space="0" w:color="auto"/>
        <w:bottom w:val="none" w:sz="0" w:space="0" w:color="auto"/>
        <w:right w:val="none" w:sz="0" w:space="0" w:color="auto"/>
      </w:divBdr>
    </w:div>
    <w:div w:id="280455793">
      <w:bodyDiv w:val="1"/>
      <w:marLeft w:val="0"/>
      <w:marRight w:val="0"/>
      <w:marTop w:val="0"/>
      <w:marBottom w:val="0"/>
      <w:divBdr>
        <w:top w:val="none" w:sz="0" w:space="0" w:color="auto"/>
        <w:left w:val="none" w:sz="0" w:space="0" w:color="auto"/>
        <w:bottom w:val="none" w:sz="0" w:space="0" w:color="auto"/>
        <w:right w:val="none" w:sz="0" w:space="0" w:color="auto"/>
      </w:divBdr>
    </w:div>
    <w:div w:id="292096517">
      <w:bodyDiv w:val="1"/>
      <w:marLeft w:val="0"/>
      <w:marRight w:val="0"/>
      <w:marTop w:val="0"/>
      <w:marBottom w:val="0"/>
      <w:divBdr>
        <w:top w:val="none" w:sz="0" w:space="0" w:color="auto"/>
        <w:left w:val="none" w:sz="0" w:space="0" w:color="auto"/>
        <w:bottom w:val="none" w:sz="0" w:space="0" w:color="auto"/>
        <w:right w:val="none" w:sz="0" w:space="0" w:color="auto"/>
      </w:divBdr>
      <w:divsChild>
        <w:div w:id="968516342">
          <w:marLeft w:val="0"/>
          <w:marRight w:val="0"/>
          <w:marTop w:val="0"/>
          <w:marBottom w:val="0"/>
          <w:divBdr>
            <w:top w:val="none" w:sz="0" w:space="0" w:color="auto"/>
            <w:left w:val="none" w:sz="0" w:space="0" w:color="auto"/>
            <w:bottom w:val="none" w:sz="0" w:space="0" w:color="auto"/>
            <w:right w:val="none" w:sz="0" w:space="0" w:color="auto"/>
          </w:divBdr>
        </w:div>
      </w:divsChild>
    </w:div>
    <w:div w:id="299847973">
      <w:bodyDiv w:val="1"/>
      <w:marLeft w:val="0"/>
      <w:marRight w:val="0"/>
      <w:marTop w:val="0"/>
      <w:marBottom w:val="0"/>
      <w:divBdr>
        <w:top w:val="none" w:sz="0" w:space="0" w:color="auto"/>
        <w:left w:val="none" w:sz="0" w:space="0" w:color="auto"/>
        <w:bottom w:val="none" w:sz="0" w:space="0" w:color="auto"/>
        <w:right w:val="none" w:sz="0" w:space="0" w:color="auto"/>
      </w:divBdr>
      <w:divsChild>
        <w:div w:id="425806794">
          <w:marLeft w:val="0"/>
          <w:marRight w:val="0"/>
          <w:marTop w:val="0"/>
          <w:marBottom w:val="0"/>
          <w:divBdr>
            <w:top w:val="none" w:sz="0" w:space="0" w:color="auto"/>
            <w:left w:val="none" w:sz="0" w:space="0" w:color="auto"/>
            <w:bottom w:val="none" w:sz="0" w:space="0" w:color="auto"/>
            <w:right w:val="none" w:sz="0" w:space="0" w:color="auto"/>
          </w:divBdr>
          <w:divsChild>
            <w:div w:id="341707901">
              <w:marLeft w:val="0"/>
              <w:marRight w:val="0"/>
              <w:marTop w:val="0"/>
              <w:marBottom w:val="0"/>
              <w:divBdr>
                <w:top w:val="none" w:sz="0" w:space="0" w:color="auto"/>
                <w:left w:val="none" w:sz="0" w:space="0" w:color="auto"/>
                <w:bottom w:val="none" w:sz="0" w:space="0" w:color="auto"/>
                <w:right w:val="none" w:sz="0" w:space="0" w:color="auto"/>
              </w:divBdr>
              <w:divsChild>
                <w:div w:id="21190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6421">
      <w:bodyDiv w:val="1"/>
      <w:marLeft w:val="0"/>
      <w:marRight w:val="0"/>
      <w:marTop w:val="0"/>
      <w:marBottom w:val="0"/>
      <w:divBdr>
        <w:top w:val="none" w:sz="0" w:space="0" w:color="auto"/>
        <w:left w:val="none" w:sz="0" w:space="0" w:color="auto"/>
        <w:bottom w:val="none" w:sz="0" w:space="0" w:color="auto"/>
        <w:right w:val="none" w:sz="0" w:space="0" w:color="auto"/>
      </w:divBdr>
    </w:div>
    <w:div w:id="314142777">
      <w:bodyDiv w:val="1"/>
      <w:marLeft w:val="0"/>
      <w:marRight w:val="0"/>
      <w:marTop w:val="0"/>
      <w:marBottom w:val="0"/>
      <w:divBdr>
        <w:top w:val="none" w:sz="0" w:space="0" w:color="auto"/>
        <w:left w:val="none" w:sz="0" w:space="0" w:color="auto"/>
        <w:bottom w:val="none" w:sz="0" w:space="0" w:color="auto"/>
        <w:right w:val="none" w:sz="0" w:space="0" w:color="auto"/>
      </w:divBdr>
    </w:div>
    <w:div w:id="346374946">
      <w:bodyDiv w:val="1"/>
      <w:marLeft w:val="0"/>
      <w:marRight w:val="0"/>
      <w:marTop w:val="0"/>
      <w:marBottom w:val="0"/>
      <w:divBdr>
        <w:top w:val="none" w:sz="0" w:space="0" w:color="auto"/>
        <w:left w:val="none" w:sz="0" w:space="0" w:color="auto"/>
        <w:bottom w:val="none" w:sz="0" w:space="0" w:color="auto"/>
        <w:right w:val="none" w:sz="0" w:space="0" w:color="auto"/>
      </w:divBdr>
    </w:div>
    <w:div w:id="348486240">
      <w:bodyDiv w:val="1"/>
      <w:marLeft w:val="0"/>
      <w:marRight w:val="0"/>
      <w:marTop w:val="0"/>
      <w:marBottom w:val="0"/>
      <w:divBdr>
        <w:top w:val="none" w:sz="0" w:space="0" w:color="auto"/>
        <w:left w:val="none" w:sz="0" w:space="0" w:color="auto"/>
        <w:bottom w:val="none" w:sz="0" w:space="0" w:color="auto"/>
        <w:right w:val="none" w:sz="0" w:space="0" w:color="auto"/>
      </w:divBdr>
    </w:div>
    <w:div w:id="350184128">
      <w:bodyDiv w:val="1"/>
      <w:marLeft w:val="0"/>
      <w:marRight w:val="0"/>
      <w:marTop w:val="0"/>
      <w:marBottom w:val="0"/>
      <w:divBdr>
        <w:top w:val="none" w:sz="0" w:space="0" w:color="auto"/>
        <w:left w:val="none" w:sz="0" w:space="0" w:color="auto"/>
        <w:bottom w:val="none" w:sz="0" w:space="0" w:color="auto"/>
        <w:right w:val="none" w:sz="0" w:space="0" w:color="auto"/>
      </w:divBdr>
    </w:div>
    <w:div w:id="353921341">
      <w:bodyDiv w:val="1"/>
      <w:marLeft w:val="0"/>
      <w:marRight w:val="0"/>
      <w:marTop w:val="0"/>
      <w:marBottom w:val="0"/>
      <w:divBdr>
        <w:top w:val="none" w:sz="0" w:space="0" w:color="auto"/>
        <w:left w:val="none" w:sz="0" w:space="0" w:color="auto"/>
        <w:bottom w:val="none" w:sz="0" w:space="0" w:color="auto"/>
        <w:right w:val="none" w:sz="0" w:space="0" w:color="auto"/>
      </w:divBdr>
    </w:div>
    <w:div w:id="358355412">
      <w:bodyDiv w:val="1"/>
      <w:marLeft w:val="0"/>
      <w:marRight w:val="0"/>
      <w:marTop w:val="0"/>
      <w:marBottom w:val="0"/>
      <w:divBdr>
        <w:top w:val="none" w:sz="0" w:space="0" w:color="auto"/>
        <w:left w:val="none" w:sz="0" w:space="0" w:color="auto"/>
        <w:bottom w:val="none" w:sz="0" w:space="0" w:color="auto"/>
        <w:right w:val="none" w:sz="0" w:space="0" w:color="auto"/>
      </w:divBdr>
    </w:div>
    <w:div w:id="359430851">
      <w:bodyDiv w:val="1"/>
      <w:marLeft w:val="0"/>
      <w:marRight w:val="0"/>
      <w:marTop w:val="0"/>
      <w:marBottom w:val="0"/>
      <w:divBdr>
        <w:top w:val="none" w:sz="0" w:space="0" w:color="auto"/>
        <w:left w:val="none" w:sz="0" w:space="0" w:color="auto"/>
        <w:bottom w:val="none" w:sz="0" w:space="0" w:color="auto"/>
        <w:right w:val="none" w:sz="0" w:space="0" w:color="auto"/>
      </w:divBdr>
      <w:divsChild>
        <w:div w:id="946541703">
          <w:marLeft w:val="0"/>
          <w:marRight w:val="0"/>
          <w:marTop w:val="0"/>
          <w:marBottom w:val="0"/>
          <w:divBdr>
            <w:top w:val="none" w:sz="0" w:space="0" w:color="auto"/>
            <w:left w:val="none" w:sz="0" w:space="0" w:color="auto"/>
            <w:bottom w:val="none" w:sz="0" w:space="0" w:color="auto"/>
            <w:right w:val="none" w:sz="0" w:space="0" w:color="auto"/>
          </w:divBdr>
        </w:div>
      </w:divsChild>
    </w:div>
    <w:div w:id="390228489">
      <w:bodyDiv w:val="1"/>
      <w:marLeft w:val="0"/>
      <w:marRight w:val="0"/>
      <w:marTop w:val="0"/>
      <w:marBottom w:val="0"/>
      <w:divBdr>
        <w:top w:val="none" w:sz="0" w:space="0" w:color="auto"/>
        <w:left w:val="none" w:sz="0" w:space="0" w:color="auto"/>
        <w:bottom w:val="none" w:sz="0" w:space="0" w:color="auto"/>
        <w:right w:val="none" w:sz="0" w:space="0" w:color="auto"/>
      </w:divBdr>
    </w:div>
    <w:div w:id="391391360">
      <w:bodyDiv w:val="1"/>
      <w:marLeft w:val="0"/>
      <w:marRight w:val="0"/>
      <w:marTop w:val="0"/>
      <w:marBottom w:val="0"/>
      <w:divBdr>
        <w:top w:val="none" w:sz="0" w:space="0" w:color="auto"/>
        <w:left w:val="none" w:sz="0" w:space="0" w:color="auto"/>
        <w:bottom w:val="none" w:sz="0" w:space="0" w:color="auto"/>
        <w:right w:val="none" w:sz="0" w:space="0" w:color="auto"/>
      </w:divBdr>
    </w:div>
    <w:div w:id="399450593">
      <w:bodyDiv w:val="1"/>
      <w:marLeft w:val="0"/>
      <w:marRight w:val="0"/>
      <w:marTop w:val="0"/>
      <w:marBottom w:val="0"/>
      <w:divBdr>
        <w:top w:val="none" w:sz="0" w:space="0" w:color="auto"/>
        <w:left w:val="none" w:sz="0" w:space="0" w:color="auto"/>
        <w:bottom w:val="none" w:sz="0" w:space="0" w:color="auto"/>
        <w:right w:val="none" w:sz="0" w:space="0" w:color="auto"/>
      </w:divBdr>
    </w:div>
    <w:div w:id="401100210">
      <w:bodyDiv w:val="1"/>
      <w:marLeft w:val="0"/>
      <w:marRight w:val="0"/>
      <w:marTop w:val="0"/>
      <w:marBottom w:val="0"/>
      <w:divBdr>
        <w:top w:val="none" w:sz="0" w:space="0" w:color="auto"/>
        <w:left w:val="none" w:sz="0" w:space="0" w:color="auto"/>
        <w:bottom w:val="none" w:sz="0" w:space="0" w:color="auto"/>
        <w:right w:val="none" w:sz="0" w:space="0" w:color="auto"/>
      </w:divBdr>
    </w:div>
    <w:div w:id="413360695">
      <w:bodyDiv w:val="1"/>
      <w:marLeft w:val="0"/>
      <w:marRight w:val="0"/>
      <w:marTop w:val="0"/>
      <w:marBottom w:val="0"/>
      <w:divBdr>
        <w:top w:val="none" w:sz="0" w:space="0" w:color="auto"/>
        <w:left w:val="none" w:sz="0" w:space="0" w:color="auto"/>
        <w:bottom w:val="none" w:sz="0" w:space="0" w:color="auto"/>
        <w:right w:val="none" w:sz="0" w:space="0" w:color="auto"/>
      </w:divBdr>
    </w:div>
    <w:div w:id="439645079">
      <w:bodyDiv w:val="1"/>
      <w:marLeft w:val="0"/>
      <w:marRight w:val="0"/>
      <w:marTop w:val="0"/>
      <w:marBottom w:val="0"/>
      <w:divBdr>
        <w:top w:val="none" w:sz="0" w:space="0" w:color="auto"/>
        <w:left w:val="none" w:sz="0" w:space="0" w:color="auto"/>
        <w:bottom w:val="none" w:sz="0" w:space="0" w:color="auto"/>
        <w:right w:val="none" w:sz="0" w:space="0" w:color="auto"/>
      </w:divBdr>
    </w:div>
    <w:div w:id="472138494">
      <w:bodyDiv w:val="1"/>
      <w:marLeft w:val="0"/>
      <w:marRight w:val="0"/>
      <w:marTop w:val="0"/>
      <w:marBottom w:val="0"/>
      <w:divBdr>
        <w:top w:val="none" w:sz="0" w:space="0" w:color="auto"/>
        <w:left w:val="none" w:sz="0" w:space="0" w:color="auto"/>
        <w:bottom w:val="none" w:sz="0" w:space="0" w:color="auto"/>
        <w:right w:val="none" w:sz="0" w:space="0" w:color="auto"/>
      </w:divBdr>
    </w:div>
    <w:div w:id="475299339">
      <w:bodyDiv w:val="1"/>
      <w:marLeft w:val="0"/>
      <w:marRight w:val="0"/>
      <w:marTop w:val="0"/>
      <w:marBottom w:val="0"/>
      <w:divBdr>
        <w:top w:val="none" w:sz="0" w:space="0" w:color="auto"/>
        <w:left w:val="none" w:sz="0" w:space="0" w:color="auto"/>
        <w:bottom w:val="none" w:sz="0" w:space="0" w:color="auto"/>
        <w:right w:val="none" w:sz="0" w:space="0" w:color="auto"/>
      </w:divBdr>
    </w:div>
    <w:div w:id="509835127">
      <w:bodyDiv w:val="1"/>
      <w:marLeft w:val="0"/>
      <w:marRight w:val="0"/>
      <w:marTop w:val="0"/>
      <w:marBottom w:val="0"/>
      <w:divBdr>
        <w:top w:val="none" w:sz="0" w:space="0" w:color="auto"/>
        <w:left w:val="none" w:sz="0" w:space="0" w:color="auto"/>
        <w:bottom w:val="none" w:sz="0" w:space="0" w:color="auto"/>
        <w:right w:val="none" w:sz="0" w:space="0" w:color="auto"/>
      </w:divBdr>
    </w:div>
    <w:div w:id="563225981">
      <w:bodyDiv w:val="1"/>
      <w:marLeft w:val="0"/>
      <w:marRight w:val="0"/>
      <w:marTop w:val="0"/>
      <w:marBottom w:val="0"/>
      <w:divBdr>
        <w:top w:val="none" w:sz="0" w:space="0" w:color="auto"/>
        <w:left w:val="none" w:sz="0" w:space="0" w:color="auto"/>
        <w:bottom w:val="none" w:sz="0" w:space="0" w:color="auto"/>
        <w:right w:val="none" w:sz="0" w:space="0" w:color="auto"/>
      </w:divBdr>
      <w:divsChild>
        <w:div w:id="2044284364">
          <w:marLeft w:val="-30"/>
          <w:marRight w:val="240"/>
          <w:marTop w:val="0"/>
          <w:marBottom w:val="195"/>
          <w:divBdr>
            <w:top w:val="none" w:sz="0" w:space="0" w:color="auto"/>
            <w:left w:val="none" w:sz="0" w:space="0" w:color="auto"/>
            <w:bottom w:val="none" w:sz="0" w:space="0" w:color="auto"/>
            <w:right w:val="none" w:sz="0" w:space="0" w:color="auto"/>
          </w:divBdr>
          <w:divsChild>
            <w:div w:id="321087353">
              <w:marLeft w:val="0"/>
              <w:marRight w:val="0"/>
              <w:marTop w:val="0"/>
              <w:marBottom w:val="0"/>
              <w:divBdr>
                <w:top w:val="none" w:sz="0" w:space="0" w:color="auto"/>
                <w:left w:val="none" w:sz="0" w:space="0" w:color="auto"/>
                <w:bottom w:val="none" w:sz="0" w:space="0" w:color="auto"/>
                <w:right w:val="none" w:sz="0" w:space="0" w:color="auto"/>
              </w:divBdr>
              <w:divsChild>
                <w:div w:id="323122531">
                  <w:marLeft w:val="0"/>
                  <w:marRight w:val="0"/>
                  <w:marTop w:val="0"/>
                  <w:marBottom w:val="0"/>
                  <w:divBdr>
                    <w:top w:val="none" w:sz="0" w:space="0" w:color="auto"/>
                    <w:left w:val="none" w:sz="0" w:space="0" w:color="auto"/>
                    <w:bottom w:val="none" w:sz="0" w:space="0" w:color="auto"/>
                    <w:right w:val="none" w:sz="0" w:space="0" w:color="auto"/>
                  </w:divBdr>
                </w:div>
              </w:divsChild>
            </w:div>
            <w:div w:id="853113178">
              <w:marLeft w:val="0"/>
              <w:marRight w:val="0"/>
              <w:marTop w:val="0"/>
              <w:marBottom w:val="0"/>
              <w:divBdr>
                <w:top w:val="none" w:sz="0" w:space="0" w:color="auto"/>
                <w:left w:val="none" w:sz="0" w:space="0" w:color="auto"/>
                <w:bottom w:val="none" w:sz="0" w:space="0" w:color="auto"/>
                <w:right w:val="none" w:sz="0" w:space="0" w:color="auto"/>
              </w:divBdr>
            </w:div>
            <w:div w:id="513223698">
              <w:marLeft w:val="0"/>
              <w:marRight w:val="0"/>
              <w:marTop w:val="0"/>
              <w:marBottom w:val="0"/>
              <w:divBdr>
                <w:top w:val="none" w:sz="0" w:space="0" w:color="auto"/>
                <w:left w:val="none" w:sz="0" w:space="0" w:color="auto"/>
                <w:bottom w:val="none" w:sz="0" w:space="0" w:color="auto"/>
                <w:right w:val="none" w:sz="0" w:space="0" w:color="auto"/>
              </w:divBdr>
            </w:div>
            <w:div w:id="13529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6190">
      <w:bodyDiv w:val="1"/>
      <w:marLeft w:val="0"/>
      <w:marRight w:val="0"/>
      <w:marTop w:val="0"/>
      <w:marBottom w:val="0"/>
      <w:divBdr>
        <w:top w:val="none" w:sz="0" w:space="0" w:color="auto"/>
        <w:left w:val="none" w:sz="0" w:space="0" w:color="auto"/>
        <w:bottom w:val="none" w:sz="0" w:space="0" w:color="auto"/>
        <w:right w:val="none" w:sz="0" w:space="0" w:color="auto"/>
      </w:divBdr>
    </w:div>
    <w:div w:id="570504438">
      <w:bodyDiv w:val="1"/>
      <w:marLeft w:val="0"/>
      <w:marRight w:val="0"/>
      <w:marTop w:val="0"/>
      <w:marBottom w:val="0"/>
      <w:divBdr>
        <w:top w:val="none" w:sz="0" w:space="0" w:color="auto"/>
        <w:left w:val="none" w:sz="0" w:space="0" w:color="auto"/>
        <w:bottom w:val="none" w:sz="0" w:space="0" w:color="auto"/>
        <w:right w:val="none" w:sz="0" w:space="0" w:color="auto"/>
      </w:divBdr>
    </w:div>
    <w:div w:id="611940820">
      <w:bodyDiv w:val="1"/>
      <w:marLeft w:val="0"/>
      <w:marRight w:val="0"/>
      <w:marTop w:val="0"/>
      <w:marBottom w:val="0"/>
      <w:divBdr>
        <w:top w:val="none" w:sz="0" w:space="0" w:color="auto"/>
        <w:left w:val="none" w:sz="0" w:space="0" w:color="auto"/>
        <w:bottom w:val="none" w:sz="0" w:space="0" w:color="auto"/>
        <w:right w:val="none" w:sz="0" w:space="0" w:color="auto"/>
      </w:divBdr>
    </w:div>
    <w:div w:id="653147594">
      <w:bodyDiv w:val="1"/>
      <w:marLeft w:val="0"/>
      <w:marRight w:val="0"/>
      <w:marTop w:val="0"/>
      <w:marBottom w:val="0"/>
      <w:divBdr>
        <w:top w:val="none" w:sz="0" w:space="0" w:color="auto"/>
        <w:left w:val="none" w:sz="0" w:space="0" w:color="auto"/>
        <w:bottom w:val="none" w:sz="0" w:space="0" w:color="auto"/>
        <w:right w:val="none" w:sz="0" w:space="0" w:color="auto"/>
      </w:divBdr>
    </w:div>
    <w:div w:id="718626163">
      <w:bodyDiv w:val="1"/>
      <w:marLeft w:val="0"/>
      <w:marRight w:val="0"/>
      <w:marTop w:val="0"/>
      <w:marBottom w:val="0"/>
      <w:divBdr>
        <w:top w:val="none" w:sz="0" w:space="0" w:color="auto"/>
        <w:left w:val="none" w:sz="0" w:space="0" w:color="auto"/>
        <w:bottom w:val="none" w:sz="0" w:space="0" w:color="auto"/>
        <w:right w:val="none" w:sz="0" w:space="0" w:color="auto"/>
      </w:divBdr>
    </w:div>
    <w:div w:id="761756104">
      <w:bodyDiv w:val="1"/>
      <w:marLeft w:val="0"/>
      <w:marRight w:val="0"/>
      <w:marTop w:val="0"/>
      <w:marBottom w:val="0"/>
      <w:divBdr>
        <w:top w:val="none" w:sz="0" w:space="0" w:color="auto"/>
        <w:left w:val="none" w:sz="0" w:space="0" w:color="auto"/>
        <w:bottom w:val="none" w:sz="0" w:space="0" w:color="auto"/>
        <w:right w:val="none" w:sz="0" w:space="0" w:color="auto"/>
      </w:divBdr>
    </w:div>
    <w:div w:id="764545289">
      <w:bodyDiv w:val="1"/>
      <w:marLeft w:val="0"/>
      <w:marRight w:val="0"/>
      <w:marTop w:val="0"/>
      <w:marBottom w:val="0"/>
      <w:divBdr>
        <w:top w:val="none" w:sz="0" w:space="0" w:color="auto"/>
        <w:left w:val="none" w:sz="0" w:space="0" w:color="auto"/>
        <w:bottom w:val="none" w:sz="0" w:space="0" w:color="auto"/>
        <w:right w:val="none" w:sz="0" w:space="0" w:color="auto"/>
      </w:divBdr>
      <w:divsChild>
        <w:div w:id="144664871">
          <w:marLeft w:val="0"/>
          <w:marRight w:val="0"/>
          <w:marTop w:val="0"/>
          <w:marBottom w:val="0"/>
          <w:divBdr>
            <w:top w:val="none" w:sz="0" w:space="0" w:color="auto"/>
            <w:left w:val="none" w:sz="0" w:space="0" w:color="auto"/>
            <w:bottom w:val="none" w:sz="0" w:space="0" w:color="auto"/>
            <w:right w:val="none" w:sz="0" w:space="0" w:color="auto"/>
          </w:divBdr>
          <w:divsChild>
            <w:div w:id="935485313">
              <w:marLeft w:val="0"/>
              <w:marRight w:val="0"/>
              <w:marTop w:val="0"/>
              <w:marBottom w:val="0"/>
              <w:divBdr>
                <w:top w:val="none" w:sz="0" w:space="0" w:color="auto"/>
                <w:left w:val="none" w:sz="0" w:space="0" w:color="auto"/>
                <w:bottom w:val="none" w:sz="0" w:space="0" w:color="auto"/>
                <w:right w:val="none" w:sz="0" w:space="0" w:color="auto"/>
              </w:divBdr>
              <w:divsChild>
                <w:div w:id="137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8975">
      <w:bodyDiv w:val="1"/>
      <w:marLeft w:val="0"/>
      <w:marRight w:val="0"/>
      <w:marTop w:val="0"/>
      <w:marBottom w:val="0"/>
      <w:divBdr>
        <w:top w:val="none" w:sz="0" w:space="0" w:color="auto"/>
        <w:left w:val="none" w:sz="0" w:space="0" w:color="auto"/>
        <w:bottom w:val="none" w:sz="0" w:space="0" w:color="auto"/>
        <w:right w:val="none" w:sz="0" w:space="0" w:color="auto"/>
      </w:divBdr>
      <w:divsChild>
        <w:div w:id="1742099299">
          <w:marLeft w:val="0"/>
          <w:marRight w:val="0"/>
          <w:marTop w:val="0"/>
          <w:marBottom w:val="0"/>
          <w:divBdr>
            <w:top w:val="none" w:sz="0" w:space="0" w:color="auto"/>
            <w:left w:val="none" w:sz="0" w:space="0" w:color="auto"/>
            <w:bottom w:val="none" w:sz="0" w:space="0" w:color="auto"/>
            <w:right w:val="none" w:sz="0" w:space="0" w:color="auto"/>
          </w:divBdr>
          <w:divsChild>
            <w:div w:id="291518078">
              <w:marLeft w:val="0"/>
              <w:marRight w:val="0"/>
              <w:marTop w:val="0"/>
              <w:marBottom w:val="0"/>
              <w:divBdr>
                <w:top w:val="none" w:sz="0" w:space="0" w:color="auto"/>
                <w:left w:val="none" w:sz="0" w:space="0" w:color="auto"/>
                <w:bottom w:val="none" w:sz="0" w:space="0" w:color="auto"/>
                <w:right w:val="none" w:sz="0" w:space="0" w:color="auto"/>
              </w:divBdr>
              <w:divsChild>
                <w:div w:id="1640987600">
                  <w:marLeft w:val="0"/>
                  <w:marRight w:val="0"/>
                  <w:marTop w:val="0"/>
                  <w:marBottom w:val="0"/>
                  <w:divBdr>
                    <w:top w:val="none" w:sz="0" w:space="0" w:color="auto"/>
                    <w:left w:val="none" w:sz="0" w:space="0" w:color="auto"/>
                    <w:bottom w:val="none" w:sz="0" w:space="0" w:color="auto"/>
                    <w:right w:val="none" w:sz="0" w:space="0" w:color="auto"/>
                  </w:divBdr>
                </w:div>
              </w:divsChild>
            </w:div>
            <w:div w:id="33430768">
              <w:marLeft w:val="0"/>
              <w:marRight w:val="0"/>
              <w:marTop w:val="0"/>
              <w:marBottom w:val="0"/>
              <w:divBdr>
                <w:top w:val="none" w:sz="0" w:space="0" w:color="auto"/>
                <w:left w:val="none" w:sz="0" w:space="0" w:color="auto"/>
                <w:bottom w:val="none" w:sz="0" w:space="0" w:color="auto"/>
                <w:right w:val="none" w:sz="0" w:space="0" w:color="auto"/>
              </w:divBdr>
              <w:divsChild>
                <w:div w:id="253167820">
                  <w:marLeft w:val="0"/>
                  <w:marRight w:val="0"/>
                  <w:marTop w:val="0"/>
                  <w:marBottom w:val="0"/>
                  <w:divBdr>
                    <w:top w:val="none" w:sz="0" w:space="0" w:color="auto"/>
                    <w:left w:val="none" w:sz="0" w:space="0" w:color="auto"/>
                    <w:bottom w:val="none" w:sz="0" w:space="0" w:color="auto"/>
                    <w:right w:val="none" w:sz="0" w:space="0" w:color="auto"/>
                  </w:divBdr>
                </w:div>
              </w:divsChild>
            </w:div>
            <w:div w:id="504396578">
              <w:marLeft w:val="0"/>
              <w:marRight w:val="0"/>
              <w:marTop w:val="0"/>
              <w:marBottom w:val="0"/>
              <w:divBdr>
                <w:top w:val="none" w:sz="0" w:space="0" w:color="auto"/>
                <w:left w:val="none" w:sz="0" w:space="0" w:color="auto"/>
                <w:bottom w:val="none" w:sz="0" w:space="0" w:color="auto"/>
                <w:right w:val="none" w:sz="0" w:space="0" w:color="auto"/>
              </w:divBdr>
              <w:divsChild>
                <w:div w:id="5740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9648">
      <w:bodyDiv w:val="1"/>
      <w:marLeft w:val="0"/>
      <w:marRight w:val="0"/>
      <w:marTop w:val="0"/>
      <w:marBottom w:val="0"/>
      <w:divBdr>
        <w:top w:val="none" w:sz="0" w:space="0" w:color="auto"/>
        <w:left w:val="none" w:sz="0" w:space="0" w:color="auto"/>
        <w:bottom w:val="none" w:sz="0" w:space="0" w:color="auto"/>
        <w:right w:val="none" w:sz="0" w:space="0" w:color="auto"/>
      </w:divBdr>
    </w:div>
    <w:div w:id="844975129">
      <w:bodyDiv w:val="1"/>
      <w:marLeft w:val="0"/>
      <w:marRight w:val="0"/>
      <w:marTop w:val="0"/>
      <w:marBottom w:val="0"/>
      <w:divBdr>
        <w:top w:val="none" w:sz="0" w:space="0" w:color="auto"/>
        <w:left w:val="none" w:sz="0" w:space="0" w:color="auto"/>
        <w:bottom w:val="none" w:sz="0" w:space="0" w:color="auto"/>
        <w:right w:val="none" w:sz="0" w:space="0" w:color="auto"/>
      </w:divBdr>
    </w:div>
    <w:div w:id="845368364">
      <w:bodyDiv w:val="1"/>
      <w:marLeft w:val="0"/>
      <w:marRight w:val="0"/>
      <w:marTop w:val="0"/>
      <w:marBottom w:val="0"/>
      <w:divBdr>
        <w:top w:val="none" w:sz="0" w:space="0" w:color="auto"/>
        <w:left w:val="none" w:sz="0" w:space="0" w:color="auto"/>
        <w:bottom w:val="none" w:sz="0" w:space="0" w:color="auto"/>
        <w:right w:val="none" w:sz="0" w:space="0" w:color="auto"/>
      </w:divBdr>
      <w:divsChild>
        <w:div w:id="2124572177">
          <w:marLeft w:val="0"/>
          <w:marRight w:val="0"/>
          <w:marTop w:val="0"/>
          <w:marBottom w:val="318"/>
          <w:divBdr>
            <w:top w:val="none" w:sz="0" w:space="0" w:color="auto"/>
            <w:left w:val="none" w:sz="0" w:space="0" w:color="auto"/>
            <w:bottom w:val="none" w:sz="0" w:space="0" w:color="auto"/>
            <w:right w:val="none" w:sz="0" w:space="0" w:color="auto"/>
          </w:divBdr>
          <w:divsChild>
            <w:div w:id="918170644">
              <w:marLeft w:val="0"/>
              <w:marRight w:val="0"/>
              <w:marTop w:val="0"/>
              <w:marBottom w:val="0"/>
              <w:divBdr>
                <w:top w:val="none" w:sz="0" w:space="0" w:color="auto"/>
                <w:left w:val="none" w:sz="0" w:space="0" w:color="auto"/>
                <w:bottom w:val="none" w:sz="0" w:space="0" w:color="auto"/>
                <w:right w:val="none" w:sz="0" w:space="0" w:color="auto"/>
              </w:divBdr>
            </w:div>
          </w:divsChild>
        </w:div>
        <w:div w:id="1392145711">
          <w:marLeft w:val="0"/>
          <w:marRight w:val="0"/>
          <w:marTop w:val="0"/>
          <w:marBottom w:val="318"/>
          <w:divBdr>
            <w:top w:val="none" w:sz="0" w:space="0" w:color="auto"/>
            <w:left w:val="none" w:sz="0" w:space="0" w:color="auto"/>
            <w:bottom w:val="none" w:sz="0" w:space="0" w:color="auto"/>
            <w:right w:val="none" w:sz="0" w:space="0" w:color="auto"/>
          </w:divBdr>
        </w:div>
      </w:divsChild>
    </w:div>
    <w:div w:id="859123968">
      <w:bodyDiv w:val="1"/>
      <w:marLeft w:val="0"/>
      <w:marRight w:val="0"/>
      <w:marTop w:val="0"/>
      <w:marBottom w:val="0"/>
      <w:divBdr>
        <w:top w:val="none" w:sz="0" w:space="0" w:color="auto"/>
        <w:left w:val="none" w:sz="0" w:space="0" w:color="auto"/>
        <w:bottom w:val="none" w:sz="0" w:space="0" w:color="auto"/>
        <w:right w:val="none" w:sz="0" w:space="0" w:color="auto"/>
      </w:divBdr>
    </w:div>
    <w:div w:id="859898847">
      <w:bodyDiv w:val="1"/>
      <w:marLeft w:val="0"/>
      <w:marRight w:val="0"/>
      <w:marTop w:val="0"/>
      <w:marBottom w:val="0"/>
      <w:divBdr>
        <w:top w:val="none" w:sz="0" w:space="0" w:color="auto"/>
        <w:left w:val="none" w:sz="0" w:space="0" w:color="auto"/>
        <w:bottom w:val="none" w:sz="0" w:space="0" w:color="auto"/>
        <w:right w:val="none" w:sz="0" w:space="0" w:color="auto"/>
      </w:divBdr>
    </w:div>
    <w:div w:id="980354164">
      <w:bodyDiv w:val="1"/>
      <w:marLeft w:val="0"/>
      <w:marRight w:val="0"/>
      <w:marTop w:val="0"/>
      <w:marBottom w:val="0"/>
      <w:divBdr>
        <w:top w:val="none" w:sz="0" w:space="0" w:color="auto"/>
        <w:left w:val="none" w:sz="0" w:space="0" w:color="auto"/>
        <w:bottom w:val="none" w:sz="0" w:space="0" w:color="auto"/>
        <w:right w:val="none" w:sz="0" w:space="0" w:color="auto"/>
      </w:divBdr>
      <w:divsChild>
        <w:div w:id="1483431101">
          <w:marLeft w:val="0"/>
          <w:marRight w:val="0"/>
          <w:marTop w:val="0"/>
          <w:marBottom w:val="0"/>
          <w:divBdr>
            <w:top w:val="none" w:sz="0" w:space="0" w:color="auto"/>
            <w:left w:val="none" w:sz="0" w:space="0" w:color="auto"/>
            <w:bottom w:val="none" w:sz="0" w:space="0" w:color="auto"/>
            <w:right w:val="none" w:sz="0" w:space="0" w:color="auto"/>
          </w:divBdr>
        </w:div>
        <w:div w:id="1597011919">
          <w:marLeft w:val="0"/>
          <w:marRight w:val="0"/>
          <w:marTop w:val="0"/>
          <w:marBottom w:val="0"/>
          <w:divBdr>
            <w:top w:val="none" w:sz="0" w:space="0" w:color="auto"/>
            <w:left w:val="none" w:sz="0" w:space="0" w:color="auto"/>
            <w:bottom w:val="none" w:sz="0" w:space="0" w:color="auto"/>
            <w:right w:val="none" w:sz="0" w:space="0" w:color="auto"/>
          </w:divBdr>
        </w:div>
        <w:div w:id="1661736096">
          <w:marLeft w:val="0"/>
          <w:marRight w:val="0"/>
          <w:marTop w:val="0"/>
          <w:marBottom w:val="0"/>
          <w:divBdr>
            <w:top w:val="none" w:sz="0" w:space="0" w:color="auto"/>
            <w:left w:val="none" w:sz="0" w:space="0" w:color="auto"/>
            <w:bottom w:val="none" w:sz="0" w:space="0" w:color="auto"/>
            <w:right w:val="none" w:sz="0" w:space="0" w:color="auto"/>
          </w:divBdr>
        </w:div>
        <w:div w:id="1552301370">
          <w:marLeft w:val="0"/>
          <w:marRight w:val="0"/>
          <w:marTop w:val="0"/>
          <w:marBottom w:val="0"/>
          <w:divBdr>
            <w:top w:val="none" w:sz="0" w:space="0" w:color="auto"/>
            <w:left w:val="none" w:sz="0" w:space="0" w:color="auto"/>
            <w:bottom w:val="none" w:sz="0" w:space="0" w:color="auto"/>
            <w:right w:val="none" w:sz="0" w:space="0" w:color="auto"/>
          </w:divBdr>
        </w:div>
        <w:div w:id="1998919100">
          <w:marLeft w:val="0"/>
          <w:marRight w:val="0"/>
          <w:marTop w:val="0"/>
          <w:marBottom w:val="0"/>
          <w:divBdr>
            <w:top w:val="none" w:sz="0" w:space="0" w:color="auto"/>
            <w:left w:val="none" w:sz="0" w:space="0" w:color="auto"/>
            <w:bottom w:val="none" w:sz="0" w:space="0" w:color="auto"/>
            <w:right w:val="none" w:sz="0" w:space="0" w:color="auto"/>
          </w:divBdr>
        </w:div>
        <w:div w:id="1796867821">
          <w:marLeft w:val="0"/>
          <w:marRight w:val="0"/>
          <w:marTop w:val="0"/>
          <w:marBottom w:val="0"/>
          <w:divBdr>
            <w:top w:val="none" w:sz="0" w:space="0" w:color="auto"/>
            <w:left w:val="none" w:sz="0" w:space="0" w:color="auto"/>
            <w:bottom w:val="none" w:sz="0" w:space="0" w:color="auto"/>
            <w:right w:val="none" w:sz="0" w:space="0" w:color="auto"/>
          </w:divBdr>
        </w:div>
      </w:divsChild>
    </w:div>
    <w:div w:id="981732102">
      <w:bodyDiv w:val="1"/>
      <w:marLeft w:val="0"/>
      <w:marRight w:val="0"/>
      <w:marTop w:val="0"/>
      <w:marBottom w:val="0"/>
      <w:divBdr>
        <w:top w:val="none" w:sz="0" w:space="0" w:color="auto"/>
        <w:left w:val="none" w:sz="0" w:space="0" w:color="auto"/>
        <w:bottom w:val="none" w:sz="0" w:space="0" w:color="auto"/>
        <w:right w:val="none" w:sz="0" w:space="0" w:color="auto"/>
      </w:divBdr>
    </w:div>
    <w:div w:id="1012491913">
      <w:bodyDiv w:val="1"/>
      <w:marLeft w:val="0"/>
      <w:marRight w:val="0"/>
      <w:marTop w:val="0"/>
      <w:marBottom w:val="0"/>
      <w:divBdr>
        <w:top w:val="none" w:sz="0" w:space="0" w:color="auto"/>
        <w:left w:val="none" w:sz="0" w:space="0" w:color="auto"/>
        <w:bottom w:val="none" w:sz="0" w:space="0" w:color="auto"/>
        <w:right w:val="none" w:sz="0" w:space="0" w:color="auto"/>
      </w:divBdr>
      <w:divsChild>
        <w:div w:id="614870448">
          <w:marLeft w:val="0"/>
          <w:marRight w:val="0"/>
          <w:marTop w:val="0"/>
          <w:marBottom w:val="0"/>
          <w:divBdr>
            <w:top w:val="none" w:sz="0" w:space="0" w:color="auto"/>
            <w:left w:val="none" w:sz="0" w:space="0" w:color="auto"/>
            <w:bottom w:val="none" w:sz="0" w:space="0" w:color="auto"/>
            <w:right w:val="none" w:sz="0" w:space="0" w:color="auto"/>
          </w:divBdr>
          <w:divsChild>
            <w:div w:id="1011835608">
              <w:marLeft w:val="0"/>
              <w:marRight w:val="0"/>
              <w:marTop w:val="0"/>
              <w:marBottom w:val="0"/>
              <w:divBdr>
                <w:top w:val="none" w:sz="0" w:space="0" w:color="auto"/>
                <w:left w:val="none" w:sz="0" w:space="0" w:color="auto"/>
                <w:bottom w:val="none" w:sz="0" w:space="0" w:color="auto"/>
                <w:right w:val="none" w:sz="0" w:space="0" w:color="auto"/>
              </w:divBdr>
              <w:divsChild>
                <w:div w:id="7377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8747">
      <w:bodyDiv w:val="1"/>
      <w:marLeft w:val="0"/>
      <w:marRight w:val="0"/>
      <w:marTop w:val="0"/>
      <w:marBottom w:val="0"/>
      <w:divBdr>
        <w:top w:val="none" w:sz="0" w:space="0" w:color="auto"/>
        <w:left w:val="none" w:sz="0" w:space="0" w:color="auto"/>
        <w:bottom w:val="none" w:sz="0" w:space="0" w:color="auto"/>
        <w:right w:val="none" w:sz="0" w:space="0" w:color="auto"/>
      </w:divBdr>
    </w:div>
    <w:div w:id="1084567225">
      <w:bodyDiv w:val="1"/>
      <w:marLeft w:val="0"/>
      <w:marRight w:val="0"/>
      <w:marTop w:val="0"/>
      <w:marBottom w:val="0"/>
      <w:divBdr>
        <w:top w:val="none" w:sz="0" w:space="0" w:color="auto"/>
        <w:left w:val="none" w:sz="0" w:space="0" w:color="auto"/>
        <w:bottom w:val="none" w:sz="0" w:space="0" w:color="auto"/>
        <w:right w:val="none" w:sz="0" w:space="0" w:color="auto"/>
      </w:divBdr>
    </w:div>
    <w:div w:id="1106265733">
      <w:bodyDiv w:val="1"/>
      <w:marLeft w:val="0"/>
      <w:marRight w:val="0"/>
      <w:marTop w:val="0"/>
      <w:marBottom w:val="0"/>
      <w:divBdr>
        <w:top w:val="none" w:sz="0" w:space="0" w:color="auto"/>
        <w:left w:val="none" w:sz="0" w:space="0" w:color="auto"/>
        <w:bottom w:val="none" w:sz="0" w:space="0" w:color="auto"/>
        <w:right w:val="none" w:sz="0" w:space="0" w:color="auto"/>
      </w:divBdr>
    </w:div>
    <w:div w:id="1122964946">
      <w:bodyDiv w:val="1"/>
      <w:marLeft w:val="0"/>
      <w:marRight w:val="0"/>
      <w:marTop w:val="0"/>
      <w:marBottom w:val="0"/>
      <w:divBdr>
        <w:top w:val="none" w:sz="0" w:space="0" w:color="auto"/>
        <w:left w:val="none" w:sz="0" w:space="0" w:color="auto"/>
        <w:bottom w:val="none" w:sz="0" w:space="0" w:color="auto"/>
        <w:right w:val="none" w:sz="0" w:space="0" w:color="auto"/>
      </w:divBdr>
    </w:div>
    <w:div w:id="1143235128">
      <w:bodyDiv w:val="1"/>
      <w:marLeft w:val="0"/>
      <w:marRight w:val="0"/>
      <w:marTop w:val="0"/>
      <w:marBottom w:val="0"/>
      <w:divBdr>
        <w:top w:val="none" w:sz="0" w:space="0" w:color="auto"/>
        <w:left w:val="none" w:sz="0" w:space="0" w:color="auto"/>
        <w:bottom w:val="none" w:sz="0" w:space="0" w:color="auto"/>
        <w:right w:val="none" w:sz="0" w:space="0" w:color="auto"/>
      </w:divBdr>
    </w:div>
    <w:div w:id="1144809250">
      <w:bodyDiv w:val="1"/>
      <w:marLeft w:val="0"/>
      <w:marRight w:val="0"/>
      <w:marTop w:val="0"/>
      <w:marBottom w:val="0"/>
      <w:divBdr>
        <w:top w:val="none" w:sz="0" w:space="0" w:color="auto"/>
        <w:left w:val="none" w:sz="0" w:space="0" w:color="auto"/>
        <w:bottom w:val="none" w:sz="0" w:space="0" w:color="auto"/>
        <w:right w:val="none" w:sz="0" w:space="0" w:color="auto"/>
      </w:divBdr>
    </w:div>
    <w:div w:id="1203595782">
      <w:bodyDiv w:val="1"/>
      <w:marLeft w:val="0"/>
      <w:marRight w:val="0"/>
      <w:marTop w:val="0"/>
      <w:marBottom w:val="0"/>
      <w:divBdr>
        <w:top w:val="none" w:sz="0" w:space="0" w:color="auto"/>
        <w:left w:val="none" w:sz="0" w:space="0" w:color="auto"/>
        <w:bottom w:val="none" w:sz="0" w:space="0" w:color="auto"/>
        <w:right w:val="none" w:sz="0" w:space="0" w:color="auto"/>
      </w:divBdr>
    </w:div>
    <w:div w:id="1213423497">
      <w:bodyDiv w:val="1"/>
      <w:marLeft w:val="0"/>
      <w:marRight w:val="0"/>
      <w:marTop w:val="0"/>
      <w:marBottom w:val="0"/>
      <w:divBdr>
        <w:top w:val="none" w:sz="0" w:space="0" w:color="auto"/>
        <w:left w:val="none" w:sz="0" w:space="0" w:color="auto"/>
        <w:bottom w:val="none" w:sz="0" w:space="0" w:color="auto"/>
        <w:right w:val="none" w:sz="0" w:space="0" w:color="auto"/>
      </w:divBdr>
    </w:div>
    <w:div w:id="1239248820">
      <w:bodyDiv w:val="1"/>
      <w:marLeft w:val="0"/>
      <w:marRight w:val="0"/>
      <w:marTop w:val="0"/>
      <w:marBottom w:val="0"/>
      <w:divBdr>
        <w:top w:val="none" w:sz="0" w:space="0" w:color="auto"/>
        <w:left w:val="none" w:sz="0" w:space="0" w:color="auto"/>
        <w:bottom w:val="none" w:sz="0" w:space="0" w:color="auto"/>
        <w:right w:val="none" w:sz="0" w:space="0" w:color="auto"/>
      </w:divBdr>
      <w:divsChild>
        <w:div w:id="1712849045">
          <w:marLeft w:val="0"/>
          <w:marRight w:val="0"/>
          <w:marTop w:val="0"/>
          <w:marBottom w:val="0"/>
          <w:divBdr>
            <w:top w:val="none" w:sz="0" w:space="0" w:color="auto"/>
            <w:left w:val="none" w:sz="0" w:space="0" w:color="auto"/>
            <w:bottom w:val="none" w:sz="0" w:space="0" w:color="auto"/>
            <w:right w:val="none" w:sz="0" w:space="0" w:color="auto"/>
          </w:divBdr>
          <w:divsChild>
            <w:div w:id="1154641683">
              <w:marLeft w:val="0"/>
              <w:marRight w:val="0"/>
              <w:marTop w:val="0"/>
              <w:marBottom w:val="0"/>
              <w:divBdr>
                <w:top w:val="none" w:sz="0" w:space="0" w:color="auto"/>
                <w:left w:val="none" w:sz="0" w:space="0" w:color="auto"/>
                <w:bottom w:val="none" w:sz="0" w:space="0" w:color="auto"/>
                <w:right w:val="none" w:sz="0" w:space="0" w:color="auto"/>
              </w:divBdr>
              <w:divsChild>
                <w:div w:id="1522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5992">
      <w:bodyDiv w:val="1"/>
      <w:marLeft w:val="0"/>
      <w:marRight w:val="0"/>
      <w:marTop w:val="0"/>
      <w:marBottom w:val="0"/>
      <w:divBdr>
        <w:top w:val="none" w:sz="0" w:space="0" w:color="auto"/>
        <w:left w:val="none" w:sz="0" w:space="0" w:color="auto"/>
        <w:bottom w:val="none" w:sz="0" w:space="0" w:color="auto"/>
        <w:right w:val="none" w:sz="0" w:space="0" w:color="auto"/>
      </w:divBdr>
    </w:div>
    <w:div w:id="1269504375">
      <w:bodyDiv w:val="1"/>
      <w:marLeft w:val="0"/>
      <w:marRight w:val="0"/>
      <w:marTop w:val="0"/>
      <w:marBottom w:val="0"/>
      <w:divBdr>
        <w:top w:val="none" w:sz="0" w:space="0" w:color="auto"/>
        <w:left w:val="none" w:sz="0" w:space="0" w:color="auto"/>
        <w:bottom w:val="none" w:sz="0" w:space="0" w:color="auto"/>
        <w:right w:val="none" w:sz="0" w:space="0" w:color="auto"/>
      </w:divBdr>
    </w:div>
    <w:div w:id="1286809609">
      <w:bodyDiv w:val="1"/>
      <w:marLeft w:val="0"/>
      <w:marRight w:val="0"/>
      <w:marTop w:val="0"/>
      <w:marBottom w:val="0"/>
      <w:divBdr>
        <w:top w:val="none" w:sz="0" w:space="0" w:color="auto"/>
        <w:left w:val="none" w:sz="0" w:space="0" w:color="auto"/>
        <w:bottom w:val="none" w:sz="0" w:space="0" w:color="auto"/>
        <w:right w:val="none" w:sz="0" w:space="0" w:color="auto"/>
      </w:divBdr>
    </w:div>
    <w:div w:id="1288124797">
      <w:bodyDiv w:val="1"/>
      <w:marLeft w:val="0"/>
      <w:marRight w:val="0"/>
      <w:marTop w:val="0"/>
      <w:marBottom w:val="0"/>
      <w:divBdr>
        <w:top w:val="none" w:sz="0" w:space="0" w:color="auto"/>
        <w:left w:val="none" w:sz="0" w:space="0" w:color="auto"/>
        <w:bottom w:val="none" w:sz="0" w:space="0" w:color="auto"/>
        <w:right w:val="none" w:sz="0" w:space="0" w:color="auto"/>
      </w:divBdr>
    </w:div>
    <w:div w:id="1303577082">
      <w:bodyDiv w:val="1"/>
      <w:marLeft w:val="0"/>
      <w:marRight w:val="0"/>
      <w:marTop w:val="0"/>
      <w:marBottom w:val="0"/>
      <w:divBdr>
        <w:top w:val="none" w:sz="0" w:space="0" w:color="auto"/>
        <w:left w:val="none" w:sz="0" w:space="0" w:color="auto"/>
        <w:bottom w:val="none" w:sz="0" w:space="0" w:color="auto"/>
        <w:right w:val="none" w:sz="0" w:space="0" w:color="auto"/>
      </w:divBdr>
    </w:div>
    <w:div w:id="1331063323">
      <w:bodyDiv w:val="1"/>
      <w:marLeft w:val="0"/>
      <w:marRight w:val="0"/>
      <w:marTop w:val="0"/>
      <w:marBottom w:val="0"/>
      <w:divBdr>
        <w:top w:val="none" w:sz="0" w:space="0" w:color="auto"/>
        <w:left w:val="none" w:sz="0" w:space="0" w:color="auto"/>
        <w:bottom w:val="none" w:sz="0" w:space="0" w:color="auto"/>
        <w:right w:val="none" w:sz="0" w:space="0" w:color="auto"/>
      </w:divBdr>
      <w:divsChild>
        <w:div w:id="1056050949">
          <w:marLeft w:val="0"/>
          <w:marRight w:val="0"/>
          <w:marTop w:val="0"/>
          <w:marBottom w:val="0"/>
          <w:divBdr>
            <w:top w:val="none" w:sz="0" w:space="0" w:color="auto"/>
            <w:left w:val="none" w:sz="0" w:space="0" w:color="auto"/>
            <w:bottom w:val="none" w:sz="0" w:space="0" w:color="auto"/>
            <w:right w:val="none" w:sz="0" w:space="0" w:color="auto"/>
          </w:divBdr>
        </w:div>
      </w:divsChild>
    </w:div>
    <w:div w:id="1344552452">
      <w:bodyDiv w:val="1"/>
      <w:marLeft w:val="0"/>
      <w:marRight w:val="0"/>
      <w:marTop w:val="0"/>
      <w:marBottom w:val="0"/>
      <w:divBdr>
        <w:top w:val="none" w:sz="0" w:space="0" w:color="auto"/>
        <w:left w:val="none" w:sz="0" w:space="0" w:color="auto"/>
        <w:bottom w:val="none" w:sz="0" w:space="0" w:color="auto"/>
        <w:right w:val="none" w:sz="0" w:space="0" w:color="auto"/>
      </w:divBdr>
      <w:divsChild>
        <w:div w:id="1299144189">
          <w:marLeft w:val="0"/>
          <w:marRight w:val="0"/>
          <w:marTop w:val="0"/>
          <w:marBottom w:val="0"/>
          <w:divBdr>
            <w:top w:val="none" w:sz="0" w:space="0" w:color="auto"/>
            <w:left w:val="none" w:sz="0" w:space="0" w:color="auto"/>
            <w:bottom w:val="none" w:sz="0" w:space="0" w:color="auto"/>
            <w:right w:val="none" w:sz="0" w:space="0" w:color="auto"/>
          </w:divBdr>
          <w:divsChild>
            <w:div w:id="1498643427">
              <w:marLeft w:val="0"/>
              <w:marRight w:val="0"/>
              <w:marTop w:val="0"/>
              <w:marBottom w:val="0"/>
              <w:divBdr>
                <w:top w:val="none" w:sz="0" w:space="0" w:color="auto"/>
                <w:left w:val="none" w:sz="0" w:space="0" w:color="auto"/>
                <w:bottom w:val="none" w:sz="0" w:space="0" w:color="auto"/>
                <w:right w:val="none" w:sz="0" w:space="0" w:color="auto"/>
              </w:divBdr>
              <w:divsChild>
                <w:div w:id="1778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89870">
      <w:bodyDiv w:val="1"/>
      <w:marLeft w:val="0"/>
      <w:marRight w:val="0"/>
      <w:marTop w:val="0"/>
      <w:marBottom w:val="0"/>
      <w:divBdr>
        <w:top w:val="none" w:sz="0" w:space="0" w:color="auto"/>
        <w:left w:val="none" w:sz="0" w:space="0" w:color="auto"/>
        <w:bottom w:val="none" w:sz="0" w:space="0" w:color="auto"/>
        <w:right w:val="none" w:sz="0" w:space="0" w:color="auto"/>
      </w:divBdr>
    </w:div>
    <w:div w:id="1356809095">
      <w:bodyDiv w:val="1"/>
      <w:marLeft w:val="0"/>
      <w:marRight w:val="0"/>
      <w:marTop w:val="0"/>
      <w:marBottom w:val="0"/>
      <w:divBdr>
        <w:top w:val="none" w:sz="0" w:space="0" w:color="auto"/>
        <w:left w:val="none" w:sz="0" w:space="0" w:color="auto"/>
        <w:bottom w:val="none" w:sz="0" w:space="0" w:color="auto"/>
        <w:right w:val="none" w:sz="0" w:space="0" w:color="auto"/>
      </w:divBdr>
    </w:div>
    <w:div w:id="1365247226">
      <w:bodyDiv w:val="1"/>
      <w:marLeft w:val="0"/>
      <w:marRight w:val="0"/>
      <w:marTop w:val="0"/>
      <w:marBottom w:val="0"/>
      <w:divBdr>
        <w:top w:val="none" w:sz="0" w:space="0" w:color="auto"/>
        <w:left w:val="none" w:sz="0" w:space="0" w:color="auto"/>
        <w:bottom w:val="none" w:sz="0" w:space="0" w:color="auto"/>
        <w:right w:val="none" w:sz="0" w:space="0" w:color="auto"/>
      </w:divBdr>
    </w:div>
    <w:div w:id="1365593903">
      <w:bodyDiv w:val="1"/>
      <w:marLeft w:val="0"/>
      <w:marRight w:val="0"/>
      <w:marTop w:val="0"/>
      <w:marBottom w:val="0"/>
      <w:divBdr>
        <w:top w:val="none" w:sz="0" w:space="0" w:color="auto"/>
        <w:left w:val="none" w:sz="0" w:space="0" w:color="auto"/>
        <w:bottom w:val="none" w:sz="0" w:space="0" w:color="auto"/>
        <w:right w:val="none" w:sz="0" w:space="0" w:color="auto"/>
      </w:divBdr>
    </w:div>
    <w:div w:id="1372267796">
      <w:bodyDiv w:val="1"/>
      <w:marLeft w:val="0"/>
      <w:marRight w:val="0"/>
      <w:marTop w:val="0"/>
      <w:marBottom w:val="0"/>
      <w:divBdr>
        <w:top w:val="none" w:sz="0" w:space="0" w:color="auto"/>
        <w:left w:val="none" w:sz="0" w:space="0" w:color="auto"/>
        <w:bottom w:val="none" w:sz="0" w:space="0" w:color="auto"/>
        <w:right w:val="none" w:sz="0" w:space="0" w:color="auto"/>
      </w:divBdr>
    </w:div>
    <w:div w:id="1374116710">
      <w:bodyDiv w:val="1"/>
      <w:marLeft w:val="0"/>
      <w:marRight w:val="0"/>
      <w:marTop w:val="0"/>
      <w:marBottom w:val="0"/>
      <w:divBdr>
        <w:top w:val="none" w:sz="0" w:space="0" w:color="auto"/>
        <w:left w:val="none" w:sz="0" w:space="0" w:color="auto"/>
        <w:bottom w:val="none" w:sz="0" w:space="0" w:color="auto"/>
        <w:right w:val="none" w:sz="0" w:space="0" w:color="auto"/>
      </w:divBdr>
    </w:div>
    <w:div w:id="1399548683">
      <w:bodyDiv w:val="1"/>
      <w:marLeft w:val="0"/>
      <w:marRight w:val="0"/>
      <w:marTop w:val="0"/>
      <w:marBottom w:val="0"/>
      <w:divBdr>
        <w:top w:val="none" w:sz="0" w:space="0" w:color="auto"/>
        <w:left w:val="none" w:sz="0" w:space="0" w:color="auto"/>
        <w:bottom w:val="none" w:sz="0" w:space="0" w:color="auto"/>
        <w:right w:val="none" w:sz="0" w:space="0" w:color="auto"/>
      </w:divBdr>
    </w:div>
    <w:div w:id="1419598144">
      <w:bodyDiv w:val="1"/>
      <w:marLeft w:val="0"/>
      <w:marRight w:val="0"/>
      <w:marTop w:val="0"/>
      <w:marBottom w:val="0"/>
      <w:divBdr>
        <w:top w:val="none" w:sz="0" w:space="0" w:color="auto"/>
        <w:left w:val="none" w:sz="0" w:space="0" w:color="auto"/>
        <w:bottom w:val="none" w:sz="0" w:space="0" w:color="auto"/>
        <w:right w:val="none" w:sz="0" w:space="0" w:color="auto"/>
      </w:divBdr>
    </w:div>
    <w:div w:id="1439639363">
      <w:bodyDiv w:val="1"/>
      <w:marLeft w:val="0"/>
      <w:marRight w:val="0"/>
      <w:marTop w:val="0"/>
      <w:marBottom w:val="0"/>
      <w:divBdr>
        <w:top w:val="none" w:sz="0" w:space="0" w:color="auto"/>
        <w:left w:val="none" w:sz="0" w:space="0" w:color="auto"/>
        <w:bottom w:val="none" w:sz="0" w:space="0" w:color="auto"/>
        <w:right w:val="none" w:sz="0" w:space="0" w:color="auto"/>
      </w:divBdr>
      <w:divsChild>
        <w:div w:id="441995912">
          <w:marLeft w:val="0"/>
          <w:marRight w:val="0"/>
          <w:marTop w:val="0"/>
          <w:marBottom w:val="0"/>
          <w:divBdr>
            <w:top w:val="none" w:sz="0" w:space="0" w:color="auto"/>
            <w:left w:val="none" w:sz="0" w:space="0" w:color="auto"/>
            <w:bottom w:val="none" w:sz="0" w:space="0" w:color="auto"/>
            <w:right w:val="none" w:sz="0" w:space="0" w:color="auto"/>
          </w:divBdr>
        </w:div>
      </w:divsChild>
    </w:div>
    <w:div w:id="1444576534">
      <w:bodyDiv w:val="1"/>
      <w:marLeft w:val="0"/>
      <w:marRight w:val="0"/>
      <w:marTop w:val="0"/>
      <w:marBottom w:val="0"/>
      <w:divBdr>
        <w:top w:val="none" w:sz="0" w:space="0" w:color="auto"/>
        <w:left w:val="none" w:sz="0" w:space="0" w:color="auto"/>
        <w:bottom w:val="none" w:sz="0" w:space="0" w:color="auto"/>
        <w:right w:val="none" w:sz="0" w:space="0" w:color="auto"/>
      </w:divBdr>
    </w:div>
    <w:div w:id="1484470080">
      <w:bodyDiv w:val="1"/>
      <w:marLeft w:val="0"/>
      <w:marRight w:val="0"/>
      <w:marTop w:val="0"/>
      <w:marBottom w:val="0"/>
      <w:divBdr>
        <w:top w:val="none" w:sz="0" w:space="0" w:color="auto"/>
        <w:left w:val="none" w:sz="0" w:space="0" w:color="auto"/>
        <w:bottom w:val="none" w:sz="0" w:space="0" w:color="auto"/>
        <w:right w:val="none" w:sz="0" w:space="0" w:color="auto"/>
      </w:divBdr>
    </w:div>
    <w:div w:id="1485583223">
      <w:bodyDiv w:val="1"/>
      <w:marLeft w:val="0"/>
      <w:marRight w:val="0"/>
      <w:marTop w:val="0"/>
      <w:marBottom w:val="0"/>
      <w:divBdr>
        <w:top w:val="none" w:sz="0" w:space="0" w:color="auto"/>
        <w:left w:val="none" w:sz="0" w:space="0" w:color="auto"/>
        <w:bottom w:val="none" w:sz="0" w:space="0" w:color="auto"/>
        <w:right w:val="none" w:sz="0" w:space="0" w:color="auto"/>
      </w:divBdr>
    </w:div>
    <w:div w:id="1497769490">
      <w:bodyDiv w:val="1"/>
      <w:marLeft w:val="0"/>
      <w:marRight w:val="0"/>
      <w:marTop w:val="0"/>
      <w:marBottom w:val="0"/>
      <w:divBdr>
        <w:top w:val="none" w:sz="0" w:space="0" w:color="auto"/>
        <w:left w:val="none" w:sz="0" w:space="0" w:color="auto"/>
        <w:bottom w:val="none" w:sz="0" w:space="0" w:color="auto"/>
        <w:right w:val="none" w:sz="0" w:space="0" w:color="auto"/>
      </w:divBdr>
    </w:div>
    <w:div w:id="1532113613">
      <w:bodyDiv w:val="1"/>
      <w:marLeft w:val="0"/>
      <w:marRight w:val="0"/>
      <w:marTop w:val="0"/>
      <w:marBottom w:val="0"/>
      <w:divBdr>
        <w:top w:val="none" w:sz="0" w:space="0" w:color="auto"/>
        <w:left w:val="none" w:sz="0" w:space="0" w:color="auto"/>
        <w:bottom w:val="none" w:sz="0" w:space="0" w:color="auto"/>
        <w:right w:val="none" w:sz="0" w:space="0" w:color="auto"/>
      </w:divBdr>
    </w:div>
    <w:div w:id="1542480093">
      <w:bodyDiv w:val="1"/>
      <w:marLeft w:val="0"/>
      <w:marRight w:val="0"/>
      <w:marTop w:val="0"/>
      <w:marBottom w:val="0"/>
      <w:divBdr>
        <w:top w:val="none" w:sz="0" w:space="0" w:color="auto"/>
        <w:left w:val="none" w:sz="0" w:space="0" w:color="auto"/>
        <w:bottom w:val="none" w:sz="0" w:space="0" w:color="auto"/>
        <w:right w:val="none" w:sz="0" w:space="0" w:color="auto"/>
      </w:divBdr>
    </w:div>
    <w:div w:id="1544518777">
      <w:bodyDiv w:val="1"/>
      <w:marLeft w:val="0"/>
      <w:marRight w:val="0"/>
      <w:marTop w:val="0"/>
      <w:marBottom w:val="0"/>
      <w:divBdr>
        <w:top w:val="none" w:sz="0" w:space="0" w:color="auto"/>
        <w:left w:val="none" w:sz="0" w:space="0" w:color="auto"/>
        <w:bottom w:val="none" w:sz="0" w:space="0" w:color="auto"/>
        <w:right w:val="none" w:sz="0" w:space="0" w:color="auto"/>
      </w:divBdr>
    </w:div>
    <w:div w:id="1573076488">
      <w:bodyDiv w:val="1"/>
      <w:marLeft w:val="0"/>
      <w:marRight w:val="0"/>
      <w:marTop w:val="0"/>
      <w:marBottom w:val="0"/>
      <w:divBdr>
        <w:top w:val="none" w:sz="0" w:space="0" w:color="auto"/>
        <w:left w:val="none" w:sz="0" w:space="0" w:color="auto"/>
        <w:bottom w:val="none" w:sz="0" w:space="0" w:color="auto"/>
        <w:right w:val="none" w:sz="0" w:space="0" w:color="auto"/>
      </w:divBdr>
    </w:div>
    <w:div w:id="1581674969">
      <w:bodyDiv w:val="1"/>
      <w:marLeft w:val="0"/>
      <w:marRight w:val="0"/>
      <w:marTop w:val="0"/>
      <w:marBottom w:val="0"/>
      <w:divBdr>
        <w:top w:val="none" w:sz="0" w:space="0" w:color="auto"/>
        <w:left w:val="none" w:sz="0" w:space="0" w:color="auto"/>
        <w:bottom w:val="none" w:sz="0" w:space="0" w:color="auto"/>
        <w:right w:val="none" w:sz="0" w:space="0" w:color="auto"/>
      </w:divBdr>
    </w:div>
    <w:div w:id="1585214193">
      <w:bodyDiv w:val="1"/>
      <w:marLeft w:val="0"/>
      <w:marRight w:val="0"/>
      <w:marTop w:val="0"/>
      <w:marBottom w:val="0"/>
      <w:divBdr>
        <w:top w:val="none" w:sz="0" w:space="0" w:color="auto"/>
        <w:left w:val="none" w:sz="0" w:space="0" w:color="auto"/>
        <w:bottom w:val="none" w:sz="0" w:space="0" w:color="auto"/>
        <w:right w:val="none" w:sz="0" w:space="0" w:color="auto"/>
      </w:divBdr>
    </w:div>
    <w:div w:id="1603221385">
      <w:bodyDiv w:val="1"/>
      <w:marLeft w:val="0"/>
      <w:marRight w:val="0"/>
      <w:marTop w:val="0"/>
      <w:marBottom w:val="0"/>
      <w:divBdr>
        <w:top w:val="none" w:sz="0" w:space="0" w:color="auto"/>
        <w:left w:val="none" w:sz="0" w:space="0" w:color="auto"/>
        <w:bottom w:val="none" w:sz="0" w:space="0" w:color="auto"/>
        <w:right w:val="none" w:sz="0" w:space="0" w:color="auto"/>
      </w:divBdr>
    </w:div>
    <w:div w:id="1607468272">
      <w:bodyDiv w:val="1"/>
      <w:marLeft w:val="0"/>
      <w:marRight w:val="0"/>
      <w:marTop w:val="0"/>
      <w:marBottom w:val="0"/>
      <w:divBdr>
        <w:top w:val="none" w:sz="0" w:space="0" w:color="auto"/>
        <w:left w:val="none" w:sz="0" w:space="0" w:color="auto"/>
        <w:bottom w:val="none" w:sz="0" w:space="0" w:color="auto"/>
        <w:right w:val="none" w:sz="0" w:space="0" w:color="auto"/>
      </w:divBdr>
    </w:div>
    <w:div w:id="1608848696">
      <w:bodyDiv w:val="1"/>
      <w:marLeft w:val="0"/>
      <w:marRight w:val="0"/>
      <w:marTop w:val="0"/>
      <w:marBottom w:val="0"/>
      <w:divBdr>
        <w:top w:val="none" w:sz="0" w:space="0" w:color="auto"/>
        <w:left w:val="none" w:sz="0" w:space="0" w:color="auto"/>
        <w:bottom w:val="none" w:sz="0" w:space="0" w:color="auto"/>
        <w:right w:val="none" w:sz="0" w:space="0" w:color="auto"/>
      </w:divBdr>
    </w:div>
    <w:div w:id="1634090921">
      <w:bodyDiv w:val="1"/>
      <w:marLeft w:val="0"/>
      <w:marRight w:val="0"/>
      <w:marTop w:val="0"/>
      <w:marBottom w:val="0"/>
      <w:divBdr>
        <w:top w:val="none" w:sz="0" w:space="0" w:color="auto"/>
        <w:left w:val="none" w:sz="0" w:space="0" w:color="auto"/>
        <w:bottom w:val="none" w:sz="0" w:space="0" w:color="auto"/>
        <w:right w:val="none" w:sz="0" w:space="0" w:color="auto"/>
      </w:divBdr>
    </w:div>
    <w:div w:id="1678581642">
      <w:bodyDiv w:val="1"/>
      <w:marLeft w:val="0"/>
      <w:marRight w:val="0"/>
      <w:marTop w:val="0"/>
      <w:marBottom w:val="0"/>
      <w:divBdr>
        <w:top w:val="none" w:sz="0" w:space="0" w:color="auto"/>
        <w:left w:val="none" w:sz="0" w:space="0" w:color="auto"/>
        <w:bottom w:val="none" w:sz="0" w:space="0" w:color="auto"/>
        <w:right w:val="none" w:sz="0" w:space="0" w:color="auto"/>
      </w:divBdr>
    </w:div>
    <w:div w:id="1704286972">
      <w:bodyDiv w:val="1"/>
      <w:marLeft w:val="0"/>
      <w:marRight w:val="0"/>
      <w:marTop w:val="0"/>
      <w:marBottom w:val="0"/>
      <w:divBdr>
        <w:top w:val="none" w:sz="0" w:space="0" w:color="auto"/>
        <w:left w:val="none" w:sz="0" w:space="0" w:color="auto"/>
        <w:bottom w:val="none" w:sz="0" w:space="0" w:color="auto"/>
        <w:right w:val="none" w:sz="0" w:space="0" w:color="auto"/>
      </w:divBdr>
    </w:div>
    <w:div w:id="1710759794">
      <w:bodyDiv w:val="1"/>
      <w:marLeft w:val="0"/>
      <w:marRight w:val="0"/>
      <w:marTop w:val="0"/>
      <w:marBottom w:val="0"/>
      <w:divBdr>
        <w:top w:val="none" w:sz="0" w:space="0" w:color="auto"/>
        <w:left w:val="none" w:sz="0" w:space="0" w:color="auto"/>
        <w:bottom w:val="none" w:sz="0" w:space="0" w:color="auto"/>
        <w:right w:val="none" w:sz="0" w:space="0" w:color="auto"/>
      </w:divBdr>
      <w:divsChild>
        <w:div w:id="669479385">
          <w:marLeft w:val="0"/>
          <w:marRight w:val="0"/>
          <w:marTop w:val="0"/>
          <w:marBottom w:val="318"/>
          <w:divBdr>
            <w:top w:val="none" w:sz="0" w:space="0" w:color="auto"/>
            <w:left w:val="none" w:sz="0" w:space="0" w:color="auto"/>
            <w:bottom w:val="none" w:sz="0" w:space="0" w:color="auto"/>
            <w:right w:val="none" w:sz="0" w:space="0" w:color="auto"/>
          </w:divBdr>
          <w:divsChild>
            <w:div w:id="132870757">
              <w:marLeft w:val="0"/>
              <w:marRight w:val="0"/>
              <w:marTop w:val="0"/>
              <w:marBottom w:val="0"/>
              <w:divBdr>
                <w:top w:val="none" w:sz="0" w:space="0" w:color="auto"/>
                <w:left w:val="none" w:sz="0" w:space="0" w:color="auto"/>
                <w:bottom w:val="none" w:sz="0" w:space="0" w:color="auto"/>
                <w:right w:val="none" w:sz="0" w:space="0" w:color="auto"/>
              </w:divBdr>
            </w:div>
          </w:divsChild>
        </w:div>
        <w:div w:id="735586743">
          <w:marLeft w:val="0"/>
          <w:marRight w:val="0"/>
          <w:marTop w:val="0"/>
          <w:marBottom w:val="318"/>
          <w:divBdr>
            <w:top w:val="none" w:sz="0" w:space="0" w:color="auto"/>
            <w:left w:val="none" w:sz="0" w:space="0" w:color="auto"/>
            <w:bottom w:val="none" w:sz="0" w:space="0" w:color="auto"/>
            <w:right w:val="none" w:sz="0" w:space="0" w:color="auto"/>
          </w:divBdr>
        </w:div>
      </w:divsChild>
    </w:div>
    <w:div w:id="1719428416">
      <w:bodyDiv w:val="1"/>
      <w:marLeft w:val="0"/>
      <w:marRight w:val="0"/>
      <w:marTop w:val="0"/>
      <w:marBottom w:val="0"/>
      <w:divBdr>
        <w:top w:val="none" w:sz="0" w:space="0" w:color="auto"/>
        <w:left w:val="none" w:sz="0" w:space="0" w:color="auto"/>
        <w:bottom w:val="none" w:sz="0" w:space="0" w:color="auto"/>
        <w:right w:val="none" w:sz="0" w:space="0" w:color="auto"/>
      </w:divBdr>
      <w:divsChild>
        <w:div w:id="324482281">
          <w:marLeft w:val="0"/>
          <w:marRight w:val="0"/>
          <w:marTop w:val="0"/>
          <w:marBottom w:val="0"/>
          <w:divBdr>
            <w:top w:val="none" w:sz="0" w:space="0" w:color="auto"/>
            <w:left w:val="none" w:sz="0" w:space="0" w:color="auto"/>
            <w:bottom w:val="none" w:sz="0" w:space="0" w:color="auto"/>
            <w:right w:val="none" w:sz="0" w:space="0" w:color="auto"/>
          </w:divBdr>
        </w:div>
      </w:divsChild>
    </w:div>
    <w:div w:id="1778331788">
      <w:bodyDiv w:val="1"/>
      <w:marLeft w:val="0"/>
      <w:marRight w:val="0"/>
      <w:marTop w:val="0"/>
      <w:marBottom w:val="0"/>
      <w:divBdr>
        <w:top w:val="none" w:sz="0" w:space="0" w:color="auto"/>
        <w:left w:val="none" w:sz="0" w:space="0" w:color="auto"/>
        <w:bottom w:val="none" w:sz="0" w:space="0" w:color="auto"/>
        <w:right w:val="none" w:sz="0" w:space="0" w:color="auto"/>
      </w:divBdr>
    </w:div>
    <w:div w:id="1788886868">
      <w:bodyDiv w:val="1"/>
      <w:marLeft w:val="0"/>
      <w:marRight w:val="0"/>
      <w:marTop w:val="0"/>
      <w:marBottom w:val="0"/>
      <w:divBdr>
        <w:top w:val="none" w:sz="0" w:space="0" w:color="auto"/>
        <w:left w:val="none" w:sz="0" w:space="0" w:color="auto"/>
        <w:bottom w:val="none" w:sz="0" w:space="0" w:color="auto"/>
        <w:right w:val="none" w:sz="0" w:space="0" w:color="auto"/>
      </w:divBdr>
    </w:div>
    <w:div w:id="1820415834">
      <w:bodyDiv w:val="1"/>
      <w:marLeft w:val="0"/>
      <w:marRight w:val="0"/>
      <w:marTop w:val="0"/>
      <w:marBottom w:val="0"/>
      <w:divBdr>
        <w:top w:val="none" w:sz="0" w:space="0" w:color="auto"/>
        <w:left w:val="none" w:sz="0" w:space="0" w:color="auto"/>
        <w:bottom w:val="none" w:sz="0" w:space="0" w:color="auto"/>
        <w:right w:val="none" w:sz="0" w:space="0" w:color="auto"/>
      </w:divBdr>
      <w:divsChild>
        <w:div w:id="1367214400">
          <w:marLeft w:val="0"/>
          <w:marRight w:val="0"/>
          <w:marTop w:val="0"/>
          <w:marBottom w:val="750"/>
          <w:divBdr>
            <w:top w:val="none" w:sz="0" w:space="0" w:color="auto"/>
            <w:left w:val="none" w:sz="0" w:space="0" w:color="auto"/>
            <w:bottom w:val="none" w:sz="0" w:space="0" w:color="auto"/>
            <w:right w:val="none" w:sz="0" w:space="0" w:color="auto"/>
          </w:divBdr>
        </w:div>
        <w:div w:id="1912696152">
          <w:marLeft w:val="0"/>
          <w:marRight w:val="0"/>
          <w:marTop w:val="0"/>
          <w:marBottom w:val="0"/>
          <w:divBdr>
            <w:top w:val="none" w:sz="0" w:space="0" w:color="auto"/>
            <w:left w:val="none" w:sz="0" w:space="0" w:color="auto"/>
            <w:bottom w:val="none" w:sz="0" w:space="0" w:color="auto"/>
            <w:right w:val="none" w:sz="0" w:space="0" w:color="auto"/>
          </w:divBdr>
        </w:div>
      </w:divsChild>
    </w:div>
    <w:div w:id="1847744115">
      <w:bodyDiv w:val="1"/>
      <w:marLeft w:val="0"/>
      <w:marRight w:val="0"/>
      <w:marTop w:val="0"/>
      <w:marBottom w:val="0"/>
      <w:divBdr>
        <w:top w:val="none" w:sz="0" w:space="0" w:color="auto"/>
        <w:left w:val="none" w:sz="0" w:space="0" w:color="auto"/>
        <w:bottom w:val="none" w:sz="0" w:space="0" w:color="auto"/>
        <w:right w:val="none" w:sz="0" w:space="0" w:color="auto"/>
      </w:divBdr>
    </w:div>
    <w:div w:id="1848523266">
      <w:bodyDiv w:val="1"/>
      <w:marLeft w:val="0"/>
      <w:marRight w:val="0"/>
      <w:marTop w:val="0"/>
      <w:marBottom w:val="0"/>
      <w:divBdr>
        <w:top w:val="none" w:sz="0" w:space="0" w:color="auto"/>
        <w:left w:val="none" w:sz="0" w:space="0" w:color="auto"/>
        <w:bottom w:val="none" w:sz="0" w:space="0" w:color="auto"/>
        <w:right w:val="none" w:sz="0" w:space="0" w:color="auto"/>
      </w:divBdr>
    </w:div>
    <w:div w:id="1861581940">
      <w:bodyDiv w:val="1"/>
      <w:marLeft w:val="0"/>
      <w:marRight w:val="0"/>
      <w:marTop w:val="0"/>
      <w:marBottom w:val="0"/>
      <w:divBdr>
        <w:top w:val="none" w:sz="0" w:space="0" w:color="auto"/>
        <w:left w:val="none" w:sz="0" w:space="0" w:color="auto"/>
        <w:bottom w:val="none" w:sz="0" w:space="0" w:color="auto"/>
        <w:right w:val="none" w:sz="0" w:space="0" w:color="auto"/>
      </w:divBdr>
    </w:div>
    <w:div w:id="1872570885">
      <w:bodyDiv w:val="1"/>
      <w:marLeft w:val="0"/>
      <w:marRight w:val="0"/>
      <w:marTop w:val="0"/>
      <w:marBottom w:val="0"/>
      <w:divBdr>
        <w:top w:val="none" w:sz="0" w:space="0" w:color="auto"/>
        <w:left w:val="none" w:sz="0" w:space="0" w:color="auto"/>
        <w:bottom w:val="none" w:sz="0" w:space="0" w:color="auto"/>
        <w:right w:val="none" w:sz="0" w:space="0" w:color="auto"/>
      </w:divBdr>
    </w:div>
    <w:div w:id="1876575242">
      <w:bodyDiv w:val="1"/>
      <w:marLeft w:val="0"/>
      <w:marRight w:val="0"/>
      <w:marTop w:val="0"/>
      <w:marBottom w:val="0"/>
      <w:divBdr>
        <w:top w:val="none" w:sz="0" w:space="0" w:color="auto"/>
        <w:left w:val="none" w:sz="0" w:space="0" w:color="auto"/>
        <w:bottom w:val="none" w:sz="0" w:space="0" w:color="auto"/>
        <w:right w:val="none" w:sz="0" w:space="0" w:color="auto"/>
      </w:divBdr>
    </w:div>
    <w:div w:id="1877422173">
      <w:bodyDiv w:val="1"/>
      <w:marLeft w:val="0"/>
      <w:marRight w:val="0"/>
      <w:marTop w:val="0"/>
      <w:marBottom w:val="0"/>
      <w:divBdr>
        <w:top w:val="none" w:sz="0" w:space="0" w:color="auto"/>
        <w:left w:val="none" w:sz="0" w:space="0" w:color="auto"/>
        <w:bottom w:val="none" w:sz="0" w:space="0" w:color="auto"/>
        <w:right w:val="none" w:sz="0" w:space="0" w:color="auto"/>
      </w:divBdr>
    </w:div>
    <w:div w:id="1897430898">
      <w:bodyDiv w:val="1"/>
      <w:marLeft w:val="0"/>
      <w:marRight w:val="0"/>
      <w:marTop w:val="0"/>
      <w:marBottom w:val="0"/>
      <w:divBdr>
        <w:top w:val="none" w:sz="0" w:space="0" w:color="auto"/>
        <w:left w:val="none" w:sz="0" w:space="0" w:color="auto"/>
        <w:bottom w:val="none" w:sz="0" w:space="0" w:color="auto"/>
        <w:right w:val="none" w:sz="0" w:space="0" w:color="auto"/>
      </w:divBdr>
    </w:div>
    <w:div w:id="1913270281">
      <w:bodyDiv w:val="1"/>
      <w:marLeft w:val="0"/>
      <w:marRight w:val="0"/>
      <w:marTop w:val="0"/>
      <w:marBottom w:val="0"/>
      <w:divBdr>
        <w:top w:val="none" w:sz="0" w:space="0" w:color="auto"/>
        <w:left w:val="none" w:sz="0" w:space="0" w:color="auto"/>
        <w:bottom w:val="none" w:sz="0" w:space="0" w:color="auto"/>
        <w:right w:val="none" w:sz="0" w:space="0" w:color="auto"/>
      </w:divBdr>
      <w:divsChild>
        <w:div w:id="827794658">
          <w:marLeft w:val="0"/>
          <w:marRight w:val="0"/>
          <w:marTop w:val="0"/>
          <w:marBottom w:val="0"/>
          <w:divBdr>
            <w:top w:val="none" w:sz="0" w:space="0" w:color="auto"/>
            <w:left w:val="none" w:sz="0" w:space="0" w:color="auto"/>
            <w:bottom w:val="none" w:sz="0" w:space="0" w:color="auto"/>
            <w:right w:val="none" w:sz="0" w:space="0" w:color="auto"/>
          </w:divBdr>
          <w:divsChild>
            <w:div w:id="97797673">
              <w:marLeft w:val="0"/>
              <w:marRight w:val="0"/>
              <w:marTop w:val="0"/>
              <w:marBottom w:val="0"/>
              <w:divBdr>
                <w:top w:val="none" w:sz="0" w:space="0" w:color="auto"/>
                <w:left w:val="none" w:sz="0" w:space="0" w:color="auto"/>
                <w:bottom w:val="none" w:sz="0" w:space="0" w:color="auto"/>
                <w:right w:val="none" w:sz="0" w:space="0" w:color="auto"/>
              </w:divBdr>
              <w:divsChild>
                <w:div w:id="1172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7819">
      <w:bodyDiv w:val="1"/>
      <w:marLeft w:val="0"/>
      <w:marRight w:val="0"/>
      <w:marTop w:val="0"/>
      <w:marBottom w:val="0"/>
      <w:divBdr>
        <w:top w:val="none" w:sz="0" w:space="0" w:color="auto"/>
        <w:left w:val="none" w:sz="0" w:space="0" w:color="auto"/>
        <w:bottom w:val="none" w:sz="0" w:space="0" w:color="auto"/>
        <w:right w:val="none" w:sz="0" w:space="0" w:color="auto"/>
      </w:divBdr>
    </w:div>
    <w:div w:id="1927617171">
      <w:bodyDiv w:val="1"/>
      <w:marLeft w:val="0"/>
      <w:marRight w:val="0"/>
      <w:marTop w:val="0"/>
      <w:marBottom w:val="0"/>
      <w:divBdr>
        <w:top w:val="none" w:sz="0" w:space="0" w:color="auto"/>
        <w:left w:val="none" w:sz="0" w:space="0" w:color="auto"/>
        <w:bottom w:val="none" w:sz="0" w:space="0" w:color="auto"/>
        <w:right w:val="none" w:sz="0" w:space="0" w:color="auto"/>
      </w:divBdr>
    </w:div>
    <w:div w:id="1933467827">
      <w:bodyDiv w:val="1"/>
      <w:marLeft w:val="0"/>
      <w:marRight w:val="0"/>
      <w:marTop w:val="0"/>
      <w:marBottom w:val="0"/>
      <w:divBdr>
        <w:top w:val="none" w:sz="0" w:space="0" w:color="auto"/>
        <w:left w:val="none" w:sz="0" w:space="0" w:color="auto"/>
        <w:bottom w:val="none" w:sz="0" w:space="0" w:color="auto"/>
        <w:right w:val="none" w:sz="0" w:space="0" w:color="auto"/>
      </w:divBdr>
    </w:div>
    <w:div w:id="1943492537">
      <w:bodyDiv w:val="1"/>
      <w:marLeft w:val="0"/>
      <w:marRight w:val="0"/>
      <w:marTop w:val="0"/>
      <w:marBottom w:val="0"/>
      <w:divBdr>
        <w:top w:val="none" w:sz="0" w:space="0" w:color="auto"/>
        <w:left w:val="none" w:sz="0" w:space="0" w:color="auto"/>
        <w:bottom w:val="none" w:sz="0" w:space="0" w:color="auto"/>
        <w:right w:val="none" w:sz="0" w:space="0" w:color="auto"/>
      </w:divBdr>
      <w:divsChild>
        <w:div w:id="1134910280">
          <w:marLeft w:val="0"/>
          <w:marRight w:val="0"/>
          <w:marTop w:val="0"/>
          <w:marBottom w:val="0"/>
          <w:divBdr>
            <w:top w:val="none" w:sz="0" w:space="0" w:color="auto"/>
            <w:left w:val="none" w:sz="0" w:space="0" w:color="auto"/>
            <w:bottom w:val="none" w:sz="0" w:space="0" w:color="auto"/>
            <w:right w:val="none" w:sz="0" w:space="0" w:color="auto"/>
          </w:divBdr>
        </w:div>
      </w:divsChild>
    </w:div>
    <w:div w:id="1944724681">
      <w:bodyDiv w:val="1"/>
      <w:marLeft w:val="0"/>
      <w:marRight w:val="0"/>
      <w:marTop w:val="0"/>
      <w:marBottom w:val="0"/>
      <w:divBdr>
        <w:top w:val="none" w:sz="0" w:space="0" w:color="auto"/>
        <w:left w:val="none" w:sz="0" w:space="0" w:color="auto"/>
        <w:bottom w:val="none" w:sz="0" w:space="0" w:color="auto"/>
        <w:right w:val="none" w:sz="0" w:space="0" w:color="auto"/>
      </w:divBdr>
    </w:div>
    <w:div w:id="1950310670">
      <w:bodyDiv w:val="1"/>
      <w:marLeft w:val="0"/>
      <w:marRight w:val="0"/>
      <w:marTop w:val="0"/>
      <w:marBottom w:val="0"/>
      <w:divBdr>
        <w:top w:val="none" w:sz="0" w:space="0" w:color="auto"/>
        <w:left w:val="none" w:sz="0" w:space="0" w:color="auto"/>
        <w:bottom w:val="none" w:sz="0" w:space="0" w:color="auto"/>
        <w:right w:val="none" w:sz="0" w:space="0" w:color="auto"/>
      </w:divBdr>
      <w:divsChild>
        <w:div w:id="243729104">
          <w:marLeft w:val="-30"/>
          <w:marRight w:val="240"/>
          <w:marTop w:val="0"/>
          <w:marBottom w:val="195"/>
          <w:divBdr>
            <w:top w:val="none" w:sz="0" w:space="0" w:color="auto"/>
            <w:left w:val="none" w:sz="0" w:space="0" w:color="auto"/>
            <w:bottom w:val="none" w:sz="0" w:space="0" w:color="auto"/>
            <w:right w:val="none" w:sz="0" w:space="0" w:color="auto"/>
          </w:divBdr>
          <w:divsChild>
            <w:div w:id="572131651">
              <w:marLeft w:val="0"/>
              <w:marRight w:val="0"/>
              <w:marTop w:val="0"/>
              <w:marBottom w:val="0"/>
              <w:divBdr>
                <w:top w:val="none" w:sz="0" w:space="0" w:color="auto"/>
                <w:left w:val="none" w:sz="0" w:space="0" w:color="auto"/>
                <w:bottom w:val="none" w:sz="0" w:space="0" w:color="auto"/>
                <w:right w:val="none" w:sz="0" w:space="0" w:color="auto"/>
              </w:divBdr>
              <w:divsChild>
                <w:div w:id="1669751993">
                  <w:marLeft w:val="0"/>
                  <w:marRight w:val="0"/>
                  <w:marTop w:val="0"/>
                  <w:marBottom w:val="0"/>
                  <w:divBdr>
                    <w:top w:val="none" w:sz="0" w:space="0" w:color="auto"/>
                    <w:left w:val="none" w:sz="0" w:space="0" w:color="auto"/>
                    <w:bottom w:val="none" w:sz="0" w:space="0" w:color="auto"/>
                    <w:right w:val="none" w:sz="0" w:space="0" w:color="auto"/>
                  </w:divBdr>
                </w:div>
              </w:divsChild>
            </w:div>
            <w:div w:id="1577322424">
              <w:marLeft w:val="0"/>
              <w:marRight w:val="0"/>
              <w:marTop w:val="0"/>
              <w:marBottom w:val="0"/>
              <w:divBdr>
                <w:top w:val="none" w:sz="0" w:space="0" w:color="auto"/>
                <w:left w:val="none" w:sz="0" w:space="0" w:color="auto"/>
                <w:bottom w:val="none" w:sz="0" w:space="0" w:color="auto"/>
                <w:right w:val="none" w:sz="0" w:space="0" w:color="auto"/>
              </w:divBdr>
            </w:div>
            <w:div w:id="492336107">
              <w:marLeft w:val="0"/>
              <w:marRight w:val="0"/>
              <w:marTop w:val="0"/>
              <w:marBottom w:val="0"/>
              <w:divBdr>
                <w:top w:val="none" w:sz="0" w:space="0" w:color="auto"/>
                <w:left w:val="none" w:sz="0" w:space="0" w:color="auto"/>
                <w:bottom w:val="none" w:sz="0" w:space="0" w:color="auto"/>
                <w:right w:val="none" w:sz="0" w:space="0" w:color="auto"/>
              </w:divBdr>
            </w:div>
            <w:div w:id="5054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0474">
      <w:bodyDiv w:val="1"/>
      <w:marLeft w:val="0"/>
      <w:marRight w:val="0"/>
      <w:marTop w:val="0"/>
      <w:marBottom w:val="0"/>
      <w:divBdr>
        <w:top w:val="none" w:sz="0" w:space="0" w:color="auto"/>
        <w:left w:val="none" w:sz="0" w:space="0" w:color="auto"/>
        <w:bottom w:val="none" w:sz="0" w:space="0" w:color="auto"/>
        <w:right w:val="none" w:sz="0" w:space="0" w:color="auto"/>
      </w:divBdr>
    </w:div>
    <w:div w:id="1967003218">
      <w:bodyDiv w:val="1"/>
      <w:marLeft w:val="0"/>
      <w:marRight w:val="0"/>
      <w:marTop w:val="0"/>
      <w:marBottom w:val="0"/>
      <w:divBdr>
        <w:top w:val="none" w:sz="0" w:space="0" w:color="auto"/>
        <w:left w:val="none" w:sz="0" w:space="0" w:color="auto"/>
        <w:bottom w:val="none" w:sz="0" w:space="0" w:color="auto"/>
        <w:right w:val="none" w:sz="0" w:space="0" w:color="auto"/>
      </w:divBdr>
    </w:div>
    <w:div w:id="1976569772">
      <w:bodyDiv w:val="1"/>
      <w:marLeft w:val="0"/>
      <w:marRight w:val="0"/>
      <w:marTop w:val="0"/>
      <w:marBottom w:val="0"/>
      <w:divBdr>
        <w:top w:val="none" w:sz="0" w:space="0" w:color="auto"/>
        <w:left w:val="none" w:sz="0" w:space="0" w:color="auto"/>
        <w:bottom w:val="none" w:sz="0" w:space="0" w:color="auto"/>
        <w:right w:val="none" w:sz="0" w:space="0" w:color="auto"/>
      </w:divBdr>
      <w:divsChild>
        <w:div w:id="579484172">
          <w:marLeft w:val="0"/>
          <w:marRight w:val="0"/>
          <w:marTop w:val="0"/>
          <w:marBottom w:val="750"/>
          <w:divBdr>
            <w:top w:val="none" w:sz="0" w:space="0" w:color="auto"/>
            <w:left w:val="none" w:sz="0" w:space="0" w:color="auto"/>
            <w:bottom w:val="none" w:sz="0" w:space="0" w:color="auto"/>
            <w:right w:val="none" w:sz="0" w:space="0" w:color="auto"/>
          </w:divBdr>
        </w:div>
        <w:div w:id="2002731199">
          <w:marLeft w:val="0"/>
          <w:marRight w:val="0"/>
          <w:marTop w:val="0"/>
          <w:marBottom w:val="0"/>
          <w:divBdr>
            <w:top w:val="none" w:sz="0" w:space="0" w:color="auto"/>
            <w:left w:val="none" w:sz="0" w:space="0" w:color="auto"/>
            <w:bottom w:val="none" w:sz="0" w:space="0" w:color="auto"/>
            <w:right w:val="none" w:sz="0" w:space="0" w:color="auto"/>
          </w:divBdr>
        </w:div>
      </w:divsChild>
    </w:div>
    <w:div w:id="1993023795">
      <w:bodyDiv w:val="1"/>
      <w:marLeft w:val="0"/>
      <w:marRight w:val="0"/>
      <w:marTop w:val="0"/>
      <w:marBottom w:val="0"/>
      <w:divBdr>
        <w:top w:val="none" w:sz="0" w:space="0" w:color="auto"/>
        <w:left w:val="none" w:sz="0" w:space="0" w:color="auto"/>
        <w:bottom w:val="none" w:sz="0" w:space="0" w:color="auto"/>
        <w:right w:val="none" w:sz="0" w:space="0" w:color="auto"/>
      </w:divBdr>
    </w:div>
    <w:div w:id="2012486531">
      <w:bodyDiv w:val="1"/>
      <w:marLeft w:val="0"/>
      <w:marRight w:val="0"/>
      <w:marTop w:val="0"/>
      <w:marBottom w:val="0"/>
      <w:divBdr>
        <w:top w:val="none" w:sz="0" w:space="0" w:color="auto"/>
        <w:left w:val="none" w:sz="0" w:space="0" w:color="auto"/>
        <w:bottom w:val="none" w:sz="0" w:space="0" w:color="auto"/>
        <w:right w:val="none" w:sz="0" w:space="0" w:color="auto"/>
      </w:divBdr>
    </w:div>
    <w:div w:id="2039044028">
      <w:bodyDiv w:val="1"/>
      <w:marLeft w:val="0"/>
      <w:marRight w:val="0"/>
      <w:marTop w:val="0"/>
      <w:marBottom w:val="0"/>
      <w:divBdr>
        <w:top w:val="none" w:sz="0" w:space="0" w:color="auto"/>
        <w:left w:val="none" w:sz="0" w:space="0" w:color="auto"/>
        <w:bottom w:val="none" w:sz="0" w:space="0" w:color="auto"/>
        <w:right w:val="none" w:sz="0" w:space="0" w:color="auto"/>
      </w:divBdr>
    </w:div>
    <w:div w:id="20546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rancecompetences.fr/recherche/rncp/239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6CF8-3361-C241-A28C-19AEAD1A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Alix Caron</cp:lastModifiedBy>
  <cp:revision>2</cp:revision>
  <cp:lastPrinted>2023-11-07T10:28:00Z</cp:lastPrinted>
  <dcterms:created xsi:type="dcterms:W3CDTF">2023-11-07T11:49:00Z</dcterms:created>
  <dcterms:modified xsi:type="dcterms:W3CDTF">2023-11-07T11:49:00Z</dcterms:modified>
</cp:coreProperties>
</file>